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2F24" w14:textId="77777777" w:rsidR="00433A7F" w:rsidRPr="00433A7F" w:rsidRDefault="00433A7F" w:rsidP="00D92407">
      <w:pPr>
        <w:spacing w:line="360" w:lineRule="auto"/>
        <w:jc w:val="center"/>
        <w:rPr>
          <w:rFonts w:ascii="Sylfaen" w:hAnsi="Sylfaen"/>
          <w:b/>
          <w:sz w:val="24"/>
          <w:szCs w:val="24"/>
          <w:lang w:val="ka-GE"/>
        </w:rPr>
      </w:pPr>
      <w:bookmarkStart w:id="0" w:name="_GoBack"/>
      <w:bookmarkEnd w:id="0"/>
      <w:r w:rsidRPr="00433A7F">
        <w:rPr>
          <w:rFonts w:ascii="Sylfaen" w:hAnsi="Sylfaen"/>
          <w:b/>
          <w:sz w:val="24"/>
          <w:szCs w:val="24"/>
        </w:rPr>
        <w:t>20</w:t>
      </w:r>
      <w:r w:rsidRPr="00433A7F">
        <w:rPr>
          <w:rFonts w:ascii="Sylfaen" w:hAnsi="Sylfaen"/>
          <w:b/>
          <w:sz w:val="24"/>
          <w:szCs w:val="24"/>
          <w:lang w:val="ka-GE"/>
        </w:rPr>
        <w:t>21</w:t>
      </w:r>
      <w:r w:rsidRPr="00433A7F">
        <w:rPr>
          <w:rFonts w:ascii="Sylfaen" w:hAnsi="Sylfaen"/>
          <w:b/>
          <w:sz w:val="24"/>
          <w:szCs w:val="24"/>
        </w:rPr>
        <w:t>-202</w:t>
      </w:r>
      <w:r w:rsidRPr="00433A7F">
        <w:rPr>
          <w:rFonts w:ascii="Sylfaen" w:hAnsi="Sylfaen"/>
          <w:b/>
          <w:sz w:val="24"/>
          <w:szCs w:val="24"/>
          <w:lang w:val="ka-GE"/>
        </w:rPr>
        <w:t xml:space="preserve">7 </w:t>
      </w:r>
      <w:r w:rsidRPr="00433A7F">
        <w:rPr>
          <w:rFonts w:ascii="Sylfaen" w:hAnsi="Sylfaen"/>
          <w:b/>
          <w:sz w:val="24"/>
          <w:szCs w:val="24"/>
        </w:rPr>
        <w:t xml:space="preserve"> </w:t>
      </w:r>
      <w:r w:rsidRPr="00433A7F">
        <w:rPr>
          <w:rFonts w:ascii="Sylfaen" w:hAnsi="Sylfaen"/>
          <w:b/>
          <w:sz w:val="24"/>
          <w:szCs w:val="24"/>
          <w:lang w:val="ka-GE"/>
        </w:rPr>
        <w:t>წწ</w:t>
      </w:r>
    </w:p>
    <w:p w14:paraId="6718945D" w14:textId="7C22665F" w:rsidR="009E7D17" w:rsidRPr="00433A7F" w:rsidRDefault="00AB40BC" w:rsidP="00D92407">
      <w:pPr>
        <w:spacing w:line="360" w:lineRule="auto"/>
        <w:jc w:val="center"/>
        <w:rPr>
          <w:rFonts w:ascii="Sylfaen" w:hAnsi="Sylfaen"/>
          <w:b/>
          <w:sz w:val="24"/>
          <w:szCs w:val="24"/>
          <w:lang w:val="ka-GE"/>
        </w:rPr>
      </w:pPr>
      <w:r w:rsidRPr="00433A7F">
        <w:rPr>
          <w:rFonts w:ascii="Sylfaen" w:hAnsi="Sylfaen"/>
          <w:b/>
          <w:sz w:val="24"/>
          <w:szCs w:val="24"/>
          <w:lang w:val="ka-GE"/>
        </w:rPr>
        <w:t>სტრატეგიული განვითარების გე</w:t>
      </w:r>
      <w:r w:rsidR="00386615" w:rsidRPr="00433A7F">
        <w:rPr>
          <w:rFonts w:ascii="Sylfaen" w:hAnsi="Sylfaen"/>
          <w:b/>
          <w:sz w:val="24"/>
          <w:szCs w:val="24"/>
          <w:lang w:val="ka-GE"/>
        </w:rPr>
        <w:t>გ</w:t>
      </w:r>
      <w:r w:rsidRPr="00433A7F">
        <w:rPr>
          <w:rFonts w:ascii="Sylfaen" w:hAnsi="Sylfaen"/>
          <w:b/>
          <w:sz w:val="24"/>
          <w:szCs w:val="24"/>
          <w:lang w:val="ka-GE"/>
        </w:rPr>
        <w:t>მის</w:t>
      </w:r>
      <w:r w:rsidR="00F142A8" w:rsidRPr="00433A7F">
        <w:rPr>
          <w:rFonts w:ascii="Sylfaen" w:hAnsi="Sylfaen"/>
          <w:b/>
          <w:sz w:val="24"/>
          <w:szCs w:val="24"/>
          <w:lang w:val="ka-GE"/>
        </w:rPr>
        <w:t xml:space="preserve">  </w:t>
      </w:r>
      <w:r w:rsidR="00433A7F" w:rsidRPr="00433A7F">
        <w:rPr>
          <w:rFonts w:ascii="Sylfaen" w:hAnsi="Sylfaen"/>
          <w:b/>
          <w:sz w:val="24"/>
          <w:szCs w:val="24"/>
          <w:lang w:val="ka-GE"/>
        </w:rPr>
        <w:t>ანალიზი</w:t>
      </w:r>
    </w:p>
    <w:p w14:paraId="6F9BC8E0" w14:textId="77777777" w:rsidR="00386615" w:rsidRPr="00AB40BC" w:rsidRDefault="00386615" w:rsidP="00D92407">
      <w:pPr>
        <w:spacing w:line="360" w:lineRule="auto"/>
        <w:jc w:val="center"/>
        <w:rPr>
          <w:rFonts w:ascii="Sylfaen" w:hAnsi="Sylfaen"/>
          <w:sz w:val="24"/>
          <w:szCs w:val="24"/>
          <w:lang w:val="ka-GE"/>
        </w:rPr>
      </w:pPr>
    </w:p>
    <w:p w14:paraId="2BAF5B55" w14:textId="63616A9D" w:rsidR="00433A7F" w:rsidRPr="00433A7F" w:rsidRDefault="00433A7F" w:rsidP="00433A7F">
      <w:pPr>
        <w:spacing w:line="360" w:lineRule="auto"/>
        <w:ind w:right="20"/>
        <w:jc w:val="both"/>
        <w:rPr>
          <w:rFonts w:ascii="Sylfaen" w:hAnsi="Sylfaen" w:cs="Sylfaen"/>
          <w:color w:val="222222"/>
          <w:shd w:val="clear" w:color="auto" w:fill="FFFFFF"/>
          <w:lang w:val="ka-GE"/>
        </w:rPr>
      </w:pPr>
      <w:r w:rsidRPr="00433A7F">
        <w:rPr>
          <w:rFonts w:ascii="Sylfaen" w:hAnsi="Sylfaen" w:cs="Sylfaen"/>
          <w:color w:val="222222"/>
          <w:shd w:val="clear" w:color="auto" w:fill="FFFFFF"/>
          <w:lang w:val="ka-GE"/>
        </w:rPr>
        <w:t>20</w:t>
      </w:r>
      <w:r w:rsidRPr="00433A7F">
        <w:rPr>
          <w:rFonts w:ascii="Sylfaen" w:hAnsi="Sylfaen" w:cs="Sylfaen"/>
          <w:color w:val="222222"/>
          <w:shd w:val="clear" w:color="auto" w:fill="FFFFFF"/>
          <w:lang w:val="en-US"/>
        </w:rPr>
        <w:t>21</w:t>
      </w:r>
      <w:r w:rsidRPr="00433A7F">
        <w:rPr>
          <w:rFonts w:ascii="Sylfaen" w:hAnsi="Sylfaen" w:cs="Sylfaen"/>
          <w:color w:val="222222"/>
          <w:shd w:val="clear" w:color="auto" w:fill="FFFFFF"/>
          <w:lang w:val="ka-GE"/>
        </w:rPr>
        <w:t xml:space="preserve"> წლის 14 ივნისს დამტკიცდა ბათუმის უმაღლესი საზღვაო საინჟინრო სასწავლებელ</w:t>
      </w:r>
      <w:r w:rsidR="002B3E57">
        <w:rPr>
          <w:rFonts w:ascii="Sylfaen" w:hAnsi="Sylfaen" w:cs="Sylfaen"/>
          <w:color w:val="222222"/>
          <w:shd w:val="clear" w:color="auto" w:fill="FFFFFF"/>
          <w:lang w:val="ka-GE"/>
        </w:rPr>
        <w:t>ი</w:t>
      </w:r>
      <w:r w:rsidRPr="00433A7F">
        <w:rPr>
          <w:rFonts w:ascii="Sylfaen" w:hAnsi="Sylfaen" w:cs="Sylfaen"/>
          <w:color w:val="222222"/>
          <w:shd w:val="clear" w:color="auto" w:fill="FFFFFF"/>
          <w:lang w:val="ka-GE"/>
        </w:rPr>
        <w:t xml:space="preserve"> ანრის განახლებული </w:t>
      </w:r>
      <w:proofErr w:type="spellStart"/>
      <w:r w:rsidRPr="00433A7F">
        <w:rPr>
          <w:rFonts w:ascii="Sylfaen" w:hAnsi="Sylfaen"/>
        </w:rPr>
        <w:t>სტრატეგიული</w:t>
      </w:r>
      <w:proofErr w:type="spellEnd"/>
      <w:r w:rsidRPr="00433A7F">
        <w:rPr>
          <w:rFonts w:ascii="Sylfaen" w:hAnsi="Sylfaen"/>
        </w:rPr>
        <w:t xml:space="preserve"> </w:t>
      </w:r>
      <w:proofErr w:type="spellStart"/>
      <w:r w:rsidRPr="00433A7F">
        <w:rPr>
          <w:rFonts w:ascii="Sylfaen" w:hAnsi="Sylfaen"/>
        </w:rPr>
        <w:t>განვითარების</w:t>
      </w:r>
      <w:proofErr w:type="spellEnd"/>
      <w:r w:rsidRPr="00433A7F">
        <w:rPr>
          <w:rFonts w:ascii="Sylfaen" w:hAnsi="Sylfaen"/>
        </w:rPr>
        <w:t xml:space="preserve"> </w:t>
      </w:r>
      <w:proofErr w:type="spellStart"/>
      <w:r w:rsidRPr="00433A7F">
        <w:rPr>
          <w:rFonts w:ascii="Sylfaen" w:hAnsi="Sylfaen"/>
        </w:rPr>
        <w:t>გეგმ</w:t>
      </w:r>
      <w:proofErr w:type="spellEnd"/>
      <w:r w:rsidRPr="00433A7F">
        <w:rPr>
          <w:rFonts w:ascii="Sylfaen" w:hAnsi="Sylfaen"/>
          <w:lang w:val="ka-GE"/>
        </w:rPr>
        <w:t>ა</w:t>
      </w:r>
      <w:r w:rsidRPr="00433A7F">
        <w:rPr>
          <w:rFonts w:ascii="Sylfaen" w:hAnsi="Sylfaen"/>
        </w:rPr>
        <w:t xml:space="preserve"> </w:t>
      </w:r>
      <w:r w:rsidRPr="00433A7F">
        <w:rPr>
          <w:rFonts w:ascii="Sylfaen" w:hAnsi="Sylfaen"/>
          <w:lang w:val="ka-GE"/>
        </w:rPr>
        <w:t>(</w:t>
      </w:r>
      <w:r w:rsidRPr="00433A7F">
        <w:rPr>
          <w:rFonts w:ascii="Sylfaen" w:hAnsi="Sylfaen"/>
        </w:rPr>
        <w:t>20</w:t>
      </w:r>
      <w:r w:rsidRPr="00433A7F">
        <w:rPr>
          <w:rFonts w:ascii="Sylfaen" w:hAnsi="Sylfaen"/>
          <w:lang w:val="ka-GE"/>
        </w:rPr>
        <w:t>21</w:t>
      </w:r>
      <w:r w:rsidRPr="00433A7F">
        <w:rPr>
          <w:rFonts w:ascii="Sylfaen" w:hAnsi="Sylfaen"/>
        </w:rPr>
        <w:t>-202</w:t>
      </w:r>
      <w:r w:rsidRPr="00433A7F">
        <w:rPr>
          <w:rFonts w:ascii="Sylfaen" w:hAnsi="Sylfaen"/>
          <w:lang w:val="ka-GE"/>
        </w:rPr>
        <w:t>7 წწ). გეგმის განახლების საფუძველი იყო სასწავლებლის საქმიანობის მიმართულებების შეცვლა, კერძოდ ბუსსს ანრის შეუწყდა უსდ-ს ავტორიზაცია და ჩამოყალიბდა როგორც პროფესიული საგანმანათლებლო დაწესებულება და მეზღვაურთა წვრთნისა და სერტიფიცირების ცენტრი.</w:t>
      </w:r>
      <w:r w:rsidR="008D7C1A" w:rsidRPr="00433A7F">
        <w:rPr>
          <w:rFonts w:ascii="Sylfaen" w:hAnsi="Sylfaen"/>
          <w:lang w:val="ka-GE"/>
        </w:rPr>
        <w:t xml:space="preserve"> </w:t>
      </w:r>
      <w:r w:rsidR="009E44F1" w:rsidRPr="00433A7F">
        <w:rPr>
          <w:rFonts w:ascii="Sylfaen" w:hAnsi="Sylfaen" w:cs="Sylfaen"/>
          <w:color w:val="222222"/>
          <w:shd w:val="clear" w:color="auto" w:fill="FFFFFF"/>
          <w:lang w:val="ka-GE"/>
        </w:rPr>
        <w:t xml:space="preserve"> </w:t>
      </w:r>
    </w:p>
    <w:p w14:paraId="0F6E6CF2" w14:textId="014FA2BA" w:rsidR="00F142A8" w:rsidRPr="00433A7F" w:rsidRDefault="009E44F1" w:rsidP="00433A7F">
      <w:pPr>
        <w:spacing w:line="360" w:lineRule="auto"/>
        <w:ind w:right="20"/>
        <w:jc w:val="both"/>
        <w:rPr>
          <w:rFonts w:ascii="Sylfaen" w:eastAsia="Sylfaen" w:hAnsi="Sylfaen"/>
          <w:lang w:val="ka-GE"/>
        </w:rPr>
      </w:pPr>
      <w:r w:rsidRPr="00433A7F">
        <w:rPr>
          <w:rFonts w:ascii="Sylfaen" w:eastAsia="Sylfaen" w:hAnsi="Sylfaen"/>
          <w:lang w:val="ka-GE"/>
        </w:rPr>
        <w:t>ბუსსს ანრის სტრატეგიული განვითარების გეგმა</w:t>
      </w:r>
      <w:r w:rsidRPr="00433A7F">
        <w:rPr>
          <w:rFonts w:ascii="Sylfaen" w:eastAsia="Sylfaen" w:hAnsi="Sylfaen"/>
        </w:rPr>
        <w:t xml:space="preserve"> </w:t>
      </w:r>
      <w:proofErr w:type="spellStart"/>
      <w:r w:rsidRPr="00433A7F">
        <w:rPr>
          <w:rFonts w:ascii="Sylfaen" w:eastAsia="Sylfaen" w:hAnsi="Sylfaen"/>
        </w:rPr>
        <w:t>ასახავს</w:t>
      </w:r>
      <w:proofErr w:type="spellEnd"/>
      <w:r w:rsidRPr="00433A7F">
        <w:rPr>
          <w:rFonts w:ascii="Sylfaen" w:eastAsia="Sylfaen" w:hAnsi="Sylfaen"/>
        </w:rPr>
        <w:t xml:space="preserve"> </w:t>
      </w:r>
      <w:r w:rsidRPr="00433A7F">
        <w:rPr>
          <w:rFonts w:ascii="Sylfaen" w:eastAsia="Sylfaen" w:hAnsi="Sylfaen"/>
          <w:lang w:val="ka-GE"/>
        </w:rPr>
        <w:t>სასწავლებლის</w:t>
      </w:r>
      <w:r w:rsidRPr="00433A7F">
        <w:rPr>
          <w:rFonts w:ascii="Sylfaen" w:eastAsia="Sylfaen" w:hAnsi="Sylfaen"/>
        </w:rPr>
        <w:t xml:space="preserve"> 20</w:t>
      </w:r>
      <w:r w:rsidR="00540F78" w:rsidRPr="00433A7F">
        <w:rPr>
          <w:rFonts w:ascii="Sylfaen" w:eastAsia="Sylfaen" w:hAnsi="Sylfaen"/>
          <w:lang w:val="ka-GE"/>
        </w:rPr>
        <w:t>21</w:t>
      </w:r>
      <w:r w:rsidRPr="00433A7F">
        <w:rPr>
          <w:rFonts w:ascii="Sylfaen" w:eastAsia="Sylfaen" w:hAnsi="Sylfaen"/>
        </w:rPr>
        <w:t>-202</w:t>
      </w:r>
      <w:r w:rsidR="00540F78" w:rsidRPr="00433A7F">
        <w:rPr>
          <w:rFonts w:ascii="Sylfaen" w:eastAsia="Sylfaen" w:hAnsi="Sylfaen"/>
          <w:lang w:val="ka-GE"/>
        </w:rPr>
        <w:t>7</w:t>
      </w:r>
      <w:r w:rsidRPr="00433A7F">
        <w:rPr>
          <w:rFonts w:ascii="Sylfaen" w:eastAsia="Sylfaen" w:hAnsi="Sylfaen"/>
          <w:color w:val="4F81BD" w:themeColor="accent1"/>
        </w:rPr>
        <w:t xml:space="preserve"> </w:t>
      </w:r>
      <w:proofErr w:type="spellStart"/>
      <w:r w:rsidRPr="00433A7F">
        <w:rPr>
          <w:rFonts w:ascii="Sylfaen" w:eastAsia="Sylfaen" w:hAnsi="Sylfaen"/>
        </w:rPr>
        <w:t>წლების</w:t>
      </w:r>
      <w:proofErr w:type="spellEnd"/>
      <w:r w:rsidRPr="00433A7F">
        <w:rPr>
          <w:rFonts w:ascii="Sylfaen" w:eastAsia="Sylfaen" w:hAnsi="Sylfaen"/>
        </w:rPr>
        <w:t xml:space="preserve"> </w:t>
      </w:r>
      <w:proofErr w:type="spellStart"/>
      <w:r w:rsidRPr="00433A7F">
        <w:rPr>
          <w:rFonts w:ascii="Sylfaen" w:eastAsia="Sylfaen" w:hAnsi="Sylfaen"/>
        </w:rPr>
        <w:t>განმავლობაში</w:t>
      </w:r>
      <w:proofErr w:type="spellEnd"/>
      <w:r w:rsidRPr="00433A7F">
        <w:rPr>
          <w:rFonts w:ascii="Sylfaen" w:eastAsia="Sylfaen" w:hAnsi="Sylfaen"/>
        </w:rPr>
        <w:t xml:space="preserve"> </w:t>
      </w:r>
      <w:proofErr w:type="spellStart"/>
      <w:r w:rsidRPr="00433A7F">
        <w:rPr>
          <w:rFonts w:ascii="Sylfaen" w:eastAsia="Sylfaen" w:hAnsi="Sylfaen"/>
        </w:rPr>
        <w:t>სამომავლო</w:t>
      </w:r>
      <w:proofErr w:type="spellEnd"/>
      <w:r w:rsidRPr="00433A7F">
        <w:rPr>
          <w:rFonts w:ascii="Sylfaen" w:eastAsia="Sylfaen" w:hAnsi="Sylfaen"/>
        </w:rPr>
        <w:t xml:space="preserve"> </w:t>
      </w:r>
      <w:proofErr w:type="spellStart"/>
      <w:r w:rsidRPr="00433A7F">
        <w:rPr>
          <w:rFonts w:ascii="Sylfaen" w:eastAsia="Sylfaen" w:hAnsi="Sylfaen"/>
        </w:rPr>
        <w:t>განვითარების</w:t>
      </w:r>
      <w:proofErr w:type="spellEnd"/>
      <w:r w:rsidRPr="00433A7F">
        <w:rPr>
          <w:rFonts w:ascii="Sylfaen" w:eastAsia="Sylfaen" w:hAnsi="Sylfaen"/>
        </w:rPr>
        <w:t xml:space="preserve"> </w:t>
      </w:r>
      <w:proofErr w:type="spellStart"/>
      <w:r w:rsidRPr="00433A7F">
        <w:rPr>
          <w:rFonts w:ascii="Sylfaen" w:eastAsia="Sylfaen" w:hAnsi="Sylfaen"/>
        </w:rPr>
        <w:t>პრიორიტეტებსა</w:t>
      </w:r>
      <w:proofErr w:type="spellEnd"/>
      <w:r w:rsidRPr="00433A7F">
        <w:rPr>
          <w:rFonts w:ascii="Sylfaen" w:eastAsia="Sylfaen" w:hAnsi="Sylfaen"/>
        </w:rPr>
        <w:t xml:space="preserve"> </w:t>
      </w:r>
      <w:proofErr w:type="spellStart"/>
      <w:r w:rsidRPr="00433A7F">
        <w:rPr>
          <w:rFonts w:ascii="Sylfaen" w:eastAsia="Sylfaen" w:hAnsi="Sylfaen"/>
        </w:rPr>
        <w:t>და</w:t>
      </w:r>
      <w:proofErr w:type="spellEnd"/>
      <w:r w:rsidRPr="00433A7F">
        <w:rPr>
          <w:rFonts w:ascii="Sylfaen" w:eastAsia="Sylfaen" w:hAnsi="Sylfaen"/>
        </w:rPr>
        <w:t xml:space="preserve"> </w:t>
      </w:r>
      <w:proofErr w:type="spellStart"/>
      <w:r w:rsidRPr="00433A7F">
        <w:rPr>
          <w:rFonts w:ascii="Sylfaen" w:eastAsia="Sylfaen" w:hAnsi="Sylfaen"/>
        </w:rPr>
        <w:t>მიდგომებს</w:t>
      </w:r>
      <w:proofErr w:type="spellEnd"/>
      <w:r w:rsidRPr="00433A7F">
        <w:rPr>
          <w:rFonts w:ascii="Sylfaen" w:eastAsia="Sylfaen" w:hAnsi="Sylfaen"/>
        </w:rPr>
        <w:t xml:space="preserve">, </w:t>
      </w:r>
      <w:proofErr w:type="spellStart"/>
      <w:r w:rsidRPr="00433A7F">
        <w:rPr>
          <w:rFonts w:ascii="Sylfaen" w:eastAsia="Sylfaen" w:hAnsi="Sylfaen"/>
        </w:rPr>
        <w:t>წარმოაჩენს</w:t>
      </w:r>
      <w:proofErr w:type="spellEnd"/>
      <w:r w:rsidRPr="00433A7F">
        <w:rPr>
          <w:rFonts w:ascii="Sylfaen" w:eastAsia="Sylfaen" w:hAnsi="Sylfaen"/>
        </w:rPr>
        <w:t xml:space="preserve"> </w:t>
      </w:r>
      <w:r w:rsidRPr="00433A7F">
        <w:rPr>
          <w:rFonts w:ascii="Sylfaen" w:eastAsia="Sylfaen" w:hAnsi="Sylfaen"/>
          <w:lang w:val="ka-GE"/>
        </w:rPr>
        <w:t xml:space="preserve">სასწავლებლის </w:t>
      </w:r>
      <w:proofErr w:type="spellStart"/>
      <w:r w:rsidRPr="00433A7F">
        <w:rPr>
          <w:rFonts w:ascii="Sylfaen" w:eastAsia="Sylfaen" w:hAnsi="Sylfaen"/>
        </w:rPr>
        <w:t>განვითარების</w:t>
      </w:r>
      <w:proofErr w:type="spellEnd"/>
      <w:r w:rsidRPr="00433A7F">
        <w:rPr>
          <w:rFonts w:ascii="Sylfaen" w:eastAsia="Sylfaen" w:hAnsi="Sylfaen"/>
        </w:rPr>
        <w:t xml:space="preserve"> </w:t>
      </w:r>
      <w:proofErr w:type="spellStart"/>
      <w:r w:rsidRPr="00433A7F">
        <w:rPr>
          <w:rFonts w:ascii="Sylfaen" w:eastAsia="Sylfaen" w:hAnsi="Sylfaen"/>
        </w:rPr>
        <w:t>შესაძლებლობებს</w:t>
      </w:r>
      <w:proofErr w:type="spellEnd"/>
      <w:r w:rsidRPr="00433A7F">
        <w:rPr>
          <w:rFonts w:ascii="Sylfaen" w:eastAsia="Sylfaen" w:hAnsi="Sylfaen"/>
        </w:rPr>
        <w:t xml:space="preserve">, </w:t>
      </w:r>
      <w:proofErr w:type="spellStart"/>
      <w:r w:rsidRPr="00433A7F">
        <w:rPr>
          <w:rFonts w:ascii="Sylfaen" w:eastAsia="Sylfaen" w:hAnsi="Sylfaen"/>
        </w:rPr>
        <w:t>არსებულ</w:t>
      </w:r>
      <w:proofErr w:type="spellEnd"/>
      <w:r w:rsidRPr="00433A7F">
        <w:rPr>
          <w:rFonts w:ascii="Sylfaen" w:eastAsia="Sylfaen" w:hAnsi="Sylfaen"/>
        </w:rPr>
        <w:t xml:space="preserve"> </w:t>
      </w:r>
      <w:proofErr w:type="spellStart"/>
      <w:r w:rsidRPr="00433A7F">
        <w:rPr>
          <w:rFonts w:ascii="Sylfaen" w:eastAsia="Sylfaen" w:hAnsi="Sylfaen"/>
        </w:rPr>
        <w:t>გამოწვევებს</w:t>
      </w:r>
      <w:proofErr w:type="spellEnd"/>
      <w:r w:rsidRPr="00433A7F">
        <w:rPr>
          <w:rFonts w:ascii="Sylfaen" w:eastAsia="Sylfaen" w:hAnsi="Sylfaen"/>
        </w:rPr>
        <w:t xml:space="preserve"> </w:t>
      </w:r>
      <w:proofErr w:type="spellStart"/>
      <w:r w:rsidRPr="00433A7F">
        <w:rPr>
          <w:rFonts w:ascii="Sylfaen" w:eastAsia="Sylfaen" w:hAnsi="Sylfaen"/>
        </w:rPr>
        <w:t>და</w:t>
      </w:r>
      <w:proofErr w:type="spellEnd"/>
      <w:r w:rsidRPr="00433A7F">
        <w:rPr>
          <w:rFonts w:ascii="Sylfaen" w:eastAsia="Sylfaen" w:hAnsi="Sylfaen"/>
        </w:rPr>
        <w:t xml:space="preserve"> </w:t>
      </w:r>
      <w:proofErr w:type="spellStart"/>
      <w:r w:rsidRPr="00433A7F">
        <w:rPr>
          <w:rFonts w:ascii="Sylfaen" w:eastAsia="Sylfaen" w:hAnsi="Sylfaen"/>
        </w:rPr>
        <w:t>მათი</w:t>
      </w:r>
      <w:proofErr w:type="spellEnd"/>
      <w:r w:rsidRPr="00433A7F">
        <w:rPr>
          <w:rFonts w:ascii="Sylfaen" w:eastAsia="Sylfaen" w:hAnsi="Sylfaen"/>
        </w:rPr>
        <w:t xml:space="preserve"> </w:t>
      </w:r>
      <w:proofErr w:type="spellStart"/>
      <w:r w:rsidRPr="00433A7F">
        <w:rPr>
          <w:rFonts w:ascii="Sylfaen" w:eastAsia="Sylfaen" w:hAnsi="Sylfaen"/>
        </w:rPr>
        <w:t>დაძლევის</w:t>
      </w:r>
      <w:proofErr w:type="spellEnd"/>
      <w:r w:rsidRPr="00433A7F">
        <w:rPr>
          <w:rFonts w:ascii="Sylfaen" w:eastAsia="Sylfaen" w:hAnsi="Sylfaen"/>
        </w:rPr>
        <w:t xml:space="preserve"> </w:t>
      </w:r>
      <w:proofErr w:type="spellStart"/>
      <w:r w:rsidRPr="00433A7F">
        <w:rPr>
          <w:rFonts w:ascii="Sylfaen" w:eastAsia="Sylfaen" w:hAnsi="Sylfaen"/>
        </w:rPr>
        <w:t>მექანიზმებს</w:t>
      </w:r>
      <w:proofErr w:type="spellEnd"/>
      <w:r w:rsidRPr="00433A7F">
        <w:rPr>
          <w:rFonts w:ascii="Sylfaen" w:eastAsia="Sylfaen" w:hAnsi="Sylfaen"/>
        </w:rPr>
        <w:t xml:space="preserve">. </w:t>
      </w:r>
      <w:proofErr w:type="spellStart"/>
      <w:r w:rsidRPr="00433A7F">
        <w:rPr>
          <w:rFonts w:ascii="Sylfaen" w:eastAsia="Sylfaen" w:hAnsi="Sylfaen"/>
        </w:rPr>
        <w:t>სტრატეგიული</w:t>
      </w:r>
      <w:proofErr w:type="spellEnd"/>
      <w:r w:rsidRPr="00433A7F">
        <w:rPr>
          <w:rFonts w:ascii="Sylfaen" w:eastAsia="Sylfaen" w:hAnsi="Sylfaen"/>
        </w:rPr>
        <w:t xml:space="preserve"> </w:t>
      </w:r>
      <w:proofErr w:type="spellStart"/>
      <w:r w:rsidRPr="00433A7F">
        <w:rPr>
          <w:rFonts w:ascii="Sylfaen" w:eastAsia="Sylfaen" w:hAnsi="Sylfaen"/>
        </w:rPr>
        <w:t>გეგმა</w:t>
      </w:r>
      <w:proofErr w:type="spellEnd"/>
      <w:r w:rsidRPr="00433A7F">
        <w:rPr>
          <w:rFonts w:ascii="Sylfaen" w:eastAsia="Sylfaen" w:hAnsi="Sylfaen"/>
        </w:rPr>
        <w:t xml:space="preserve"> </w:t>
      </w:r>
      <w:proofErr w:type="spellStart"/>
      <w:r w:rsidRPr="00433A7F">
        <w:rPr>
          <w:rFonts w:ascii="Sylfaen" w:eastAsia="Sylfaen" w:hAnsi="Sylfaen"/>
        </w:rPr>
        <w:t>ეფუძნება</w:t>
      </w:r>
      <w:proofErr w:type="spellEnd"/>
      <w:r w:rsidRPr="00433A7F">
        <w:rPr>
          <w:rFonts w:ascii="Sylfaen" w:eastAsia="Sylfaen" w:hAnsi="Sylfaen"/>
        </w:rPr>
        <w:t xml:space="preserve">, </w:t>
      </w:r>
      <w:proofErr w:type="spellStart"/>
      <w:r w:rsidRPr="00433A7F">
        <w:rPr>
          <w:rFonts w:ascii="Sylfaen" w:eastAsia="Sylfaen" w:hAnsi="Sylfaen"/>
        </w:rPr>
        <w:t>როგორც</w:t>
      </w:r>
      <w:proofErr w:type="spellEnd"/>
      <w:r w:rsidRPr="00433A7F">
        <w:rPr>
          <w:rFonts w:ascii="Sylfaen" w:eastAsia="Sylfaen" w:hAnsi="Sylfaen"/>
        </w:rPr>
        <w:t xml:space="preserve"> </w:t>
      </w:r>
      <w:proofErr w:type="spellStart"/>
      <w:r w:rsidRPr="00433A7F">
        <w:rPr>
          <w:rFonts w:ascii="Sylfaen" w:eastAsia="Sylfaen" w:hAnsi="Sylfaen"/>
        </w:rPr>
        <w:t>ფაქტობრივ</w:t>
      </w:r>
      <w:proofErr w:type="spellEnd"/>
      <w:r w:rsidRPr="00433A7F">
        <w:rPr>
          <w:rFonts w:ascii="Sylfaen" w:eastAsia="Sylfaen" w:hAnsi="Sylfaen"/>
        </w:rPr>
        <w:t xml:space="preserve"> </w:t>
      </w:r>
      <w:proofErr w:type="spellStart"/>
      <w:r w:rsidRPr="00433A7F">
        <w:rPr>
          <w:rFonts w:ascii="Sylfaen" w:eastAsia="Sylfaen" w:hAnsi="Sylfaen"/>
        </w:rPr>
        <w:t>მონაცემებს</w:t>
      </w:r>
      <w:proofErr w:type="spellEnd"/>
      <w:r w:rsidRPr="00433A7F">
        <w:rPr>
          <w:rFonts w:ascii="Sylfaen" w:eastAsia="Sylfaen" w:hAnsi="Sylfaen"/>
        </w:rPr>
        <w:t xml:space="preserve">, </w:t>
      </w:r>
      <w:proofErr w:type="spellStart"/>
      <w:r w:rsidRPr="00433A7F">
        <w:rPr>
          <w:rFonts w:ascii="Sylfaen" w:eastAsia="Sylfaen" w:hAnsi="Sylfaen"/>
        </w:rPr>
        <w:t>მტკიცებულებებსა</w:t>
      </w:r>
      <w:proofErr w:type="spellEnd"/>
      <w:r w:rsidRPr="00433A7F">
        <w:rPr>
          <w:rFonts w:ascii="Sylfaen" w:eastAsia="Sylfaen" w:hAnsi="Sylfaen"/>
        </w:rPr>
        <w:t xml:space="preserve"> </w:t>
      </w:r>
      <w:proofErr w:type="spellStart"/>
      <w:r w:rsidRPr="00433A7F">
        <w:rPr>
          <w:rFonts w:ascii="Sylfaen" w:eastAsia="Sylfaen" w:hAnsi="Sylfaen"/>
        </w:rPr>
        <w:t>და</w:t>
      </w:r>
      <w:proofErr w:type="spellEnd"/>
      <w:r w:rsidRPr="00433A7F">
        <w:rPr>
          <w:rFonts w:ascii="Sylfaen" w:eastAsia="Sylfaen" w:hAnsi="Sylfaen"/>
        </w:rPr>
        <w:t xml:space="preserve"> </w:t>
      </w:r>
      <w:proofErr w:type="spellStart"/>
      <w:r w:rsidRPr="00433A7F">
        <w:rPr>
          <w:rFonts w:ascii="Sylfaen" w:eastAsia="Sylfaen" w:hAnsi="Sylfaen"/>
        </w:rPr>
        <w:t>კვლევების</w:t>
      </w:r>
      <w:proofErr w:type="spellEnd"/>
      <w:r w:rsidRPr="00433A7F">
        <w:rPr>
          <w:rFonts w:ascii="Sylfaen" w:eastAsia="Sylfaen" w:hAnsi="Sylfaen"/>
        </w:rPr>
        <w:t xml:space="preserve"> </w:t>
      </w:r>
      <w:proofErr w:type="spellStart"/>
      <w:r w:rsidRPr="00433A7F">
        <w:rPr>
          <w:rFonts w:ascii="Sylfaen" w:eastAsia="Sylfaen" w:hAnsi="Sylfaen"/>
        </w:rPr>
        <w:t>შედეგებს</w:t>
      </w:r>
      <w:proofErr w:type="spellEnd"/>
      <w:r w:rsidRPr="00433A7F">
        <w:rPr>
          <w:rFonts w:ascii="Sylfaen" w:eastAsia="Sylfaen" w:hAnsi="Sylfaen"/>
        </w:rPr>
        <w:t xml:space="preserve">, </w:t>
      </w:r>
      <w:proofErr w:type="spellStart"/>
      <w:r w:rsidRPr="00433A7F">
        <w:rPr>
          <w:rFonts w:ascii="Sylfaen" w:eastAsia="Sylfaen" w:hAnsi="Sylfaen"/>
        </w:rPr>
        <w:t>ასევე</w:t>
      </w:r>
      <w:proofErr w:type="spellEnd"/>
      <w:r w:rsidRPr="00433A7F">
        <w:rPr>
          <w:rFonts w:ascii="Sylfaen" w:eastAsia="Sylfaen" w:hAnsi="Sylfaen"/>
        </w:rPr>
        <w:t xml:space="preserve"> </w:t>
      </w:r>
      <w:r w:rsidRPr="00433A7F">
        <w:rPr>
          <w:rFonts w:ascii="Sylfaen" w:eastAsia="Sylfaen" w:hAnsi="Sylfaen"/>
          <w:lang w:val="ka-GE"/>
        </w:rPr>
        <w:t>უმაღლესი საგანმანათლებლო დაწესებულების</w:t>
      </w:r>
      <w:r w:rsidRPr="00433A7F">
        <w:rPr>
          <w:rFonts w:ascii="Sylfaen" w:eastAsia="Sylfaen" w:hAnsi="Sylfaen"/>
        </w:rPr>
        <w:t xml:space="preserve"> </w:t>
      </w:r>
      <w:proofErr w:type="spellStart"/>
      <w:r w:rsidRPr="00433A7F">
        <w:rPr>
          <w:rFonts w:ascii="Sylfaen" w:eastAsia="Sylfaen" w:hAnsi="Sylfaen"/>
        </w:rPr>
        <w:t>საზოგადოების</w:t>
      </w:r>
      <w:proofErr w:type="spellEnd"/>
      <w:r w:rsidRPr="00433A7F">
        <w:rPr>
          <w:rFonts w:ascii="Sylfaen" w:eastAsia="Sylfaen" w:hAnsi="Sylfaen"/>
        </w:rPr>
        <w:t xml:space="preserve"> </w:t>
      </w:r>
      <w:proofErr w:type="spellStart"/>
      <w:r w:rsidRPr="00433A7F">
        <w:rPr>
          <w:rFonts w:ascii="Sylfaen" w:eastAsia="Sylfaen" w:hAnsi="Sylfaen"/>
        </w:rPr>
        <w:t>ჩართულობით</w:t>
      </w:r>
      <w:proofErr w:type="spellEnd"/>
      <w:r w:rsidRPr="00433A7F">
        <w:rPr>
          <w:rFonts w:ascii="Sylfaen" w:eastAsia="Sylfaen" w:hAnsi="Sylfaen"/>
        </w:rPr>
        <w:t xml:space="preserve"> </w:t>
      </w:r>
      <w:proofErr w:type="spellStart"/>
      <w:r w:rsidRPr="00433A7F">
        <w:rPr>
          <w:rFonts w:ascii="Sylfaen" w:eastAsia="Sylfaen" w:hAnsi="Sylfaen"/>
        </w:rPr>
        <w:t>თვითშეფასების</w:t>
      </w:r>
      <w:proofErr w:type="spellEnd"/>
      <w:r w:rsidRPr="00433A7F">
        <w:rPr>
          <w:rFonts w:ascii="Sylfaen" w:eastAsia="Sylfaen" w:hAnsi="Sylfaen"/>
        </w:rPr>
        <w:t xml:space="preserve"> </w:t>
      </w:r>
      <w:proofErr w:type="spellStart"/>
      <w:r w:rsidRPr="00433A7F">
        <w:rPr>
          <w:rFonts w:ascii="Sylfaen" w:eastAsia="Sylfaen" w:hAnsi="Sylfaen"/>
        </w:rPr>
        <w:t>შედეგებს</w:t>
      </w:r>
      <w:proofErr w:type="spellEnd"/>
      <w:r w:rsidRPr="00433A7F">
        <w:rPr>
          <w:rFonts w:ascii="Sylfaen" w:eastAsia="Sylfaen" w:hAnsi="Sylfaen"/>
          <w:lang w:val="ka-GE"/>
        </w:rPr>
        <w:t xml:space="preserve">. </w:t>
      </w:r>
      <w:r w:rsidR="005D53D2" w:rsidRPr="00433A7F">
        <w:rPr>
          <w:rFonts w:ascii="Sylfaen" w:hAnsi="Sylfaen" w:cs="Sylfaen"/>
          <w:color w:val="222222"/>
          <w:shd w:val="clear" w:color="auto" w:fill="FFFFFF"/>
          <w:lang w:val="ka-GE"/>
        </w:rPr>
        <w:t xml:space="preserve"> </w:t>
      </w:r>
      <w:proofErr w:type="spellStart"/>
      <w:r w:rsidR="00350908" w:rsidRPr="00433A7F">
        <w:rPr>
          <w:rFonts w:ascii="Sylfaen" w:hAnsi="Sylfaen"/>
        </w:rPr>
        <w:t>მისიისა</w:t>
      </w:r>
      <w:proofErr w:type="spellEnd"/>
      <w:r w:rsidR="00350908" w:rsidRPr="00433A7F">
        <w:rPr>
          <w:rFonts w:ascii="Sylfaen" w:hAnsi="Sylfaen"/>
        </w:rPr>
        <w:t xml:space="preserve"> </w:t>
      </w:r>
      <w:proofErr w:type="spellStart"/>
      <w:r w:rsidR="00350908" w:rsidRPr="00433A7F">
        <w:rPr>
          <w:rFonts w:ascii="Sylfaen" w:hAnsi="Sylfaen"/>
        </w:rPr>
        <w:t>და</w:t>
      </w:r>
      <w:proofErr w:type="spellEnd"/>
      <w:r w:rsidR="00350908" w:rsidRPr="00433A7F">
        <w:rPr>
          <w:rFonts w:ascii="Sylfaen" w:hAnsi="Sylfaen"/>
        </w:rPr>
        <w:t xml:space="preserve"> </w:t>
      </w:r>
      <w:proofErr w:type="spellStart"/>
      <w:r w:rsidR="00350908" w:rsidRPr="00433A7F">
        <w:rPr>
          <w:rFonts w:ascii="Sylfaen" w:hAnsi="Sylfaen"/>
        </w:rPr>
        <w:t>ხედვის</w:t>
      </w:r>
      <w:proofErr w:type="spellEnd"/>
      <w:r w:rsidR="00350908" w:rsidRPr="00433A7F">
        <w:rPr>
          <w:rFonts w:ascii="Sylfaen" w:hAnsi="Sylfaen"/>
        </w:rPr>
        <w:t xml:space="preserve"> </w:t>
      </w:r>
      <w:proofErr w:type="spellStart"/>
      <w:r w:rsidR="00350908" w:rsidRPr="00433A7F">
        <w:rPr>
          <w:rFonts w:ascii="Sylfaen" w:hAnsi="Sylfaen"/>
        </w:rPr>
        <w:t>საფუძველზე</w:t>
      </w:r>
      <w:proofErr w:type="spellEnd"/>
      <w:r w:rsidR="00350908" w:rsidRPr="00433A7F">
        <w:rPr>
          <w:rFonts w:ascii="Sylfaen" w:hAnsi="Sylfaen"/>
        </w:rPr>
        <w:t xml:space="preserve">, </w:t>
      </w:r>
      <w:proofErr w:type="spellStart"/>
      <w:r w:rsidR="00350908" w:rsidRPr="00433A7F">
        <w:rPr>
          <w:rFonts w:ascii="Sylfaen" w:hAnsi="Sylfaen"/>
        </w:rPr>
        <w:t>სასწავლებლის</w:t>
      </w:r>
      <w:proofErr w:type="spellEnd"/>
      <w:r w:rsidR="00350908" w:rsidRPr="00433A7F">
        <w:rPr>
          <w:rFonts w:ascii="Sylfaen" w:hAnsi="Sylfaen"/>
        </w:rPr>
        <w:t xml:space="preserve"> </w:t>
      </w:r>
      <w:proofErr w:type="spellStart"/>
      <w:r w:rsidR="00350908" w:rsidRPr="00433A7F">
        <w:rPr>
          <w:rFonts w:ascii="Sylfaen" w:hAnsi="Sylfaen"/>
        </w:rPr>
        <w:t>წინაშე</w:t>
      </w:r>
      <w:proofErr w:type="spellEnd"/>
      <w:r w:rsidR="00350908" w:rsidRPr="00433A7F">
        <w:rPr>
          <w:rFonts w:ascii="Sylfaen" w:hAnsi="Sylfaen"/>
        </w:rPr>
        <w:t xml:space="preserve"> </w:t>
      </w:r>
      <w:proofErr w:type="spellStart"/>
      <w:r w:rsidR="00350908" w:rsidRPr="00433A7F">
        <w:rPr>
          <w:rFonts w:ascii="Sylfaen" w:hAnsi="Sylfaen"/>
        </w:rPr>
        <w:t>მდგარი</w:t>
      </w:r>
      <w:proofErr w:type="spellEnd"/>
      <w:r w:rsidR="00350908" w:rsidRPr="00433A7F">
        <w:rPr>
          <w:rFonts w:ascii="Sylfaen" w:hAnsi="Sylfaen"/>
        </w:rPr>
        <w:t xml:space="preserve"> </w:t>
      </w:r>
      <w:proofErr w:type="spellStart"/>
      <w:r w:rsidR="00350908" w:rsidRPr="00433A7F">
        <w:rPr>
          <w:rFonts w:ascii="Sylfaen" w:hAnsi="Sylfaen"/>
        </w:rPr>
        <w:t>გამოწვევების</w:t>
      </w:r>
      <w:proofErr w:type="spellEnd"/>
      <w:r w:rsidR="00350908" w:rsidRPr="00433A7F">
        <w:rPr>
          <w:rFonts w:ascii="Sylfaen" w:hAnsi="Sylfaen"/>
        </w:rPr>
        <w:t xml:space="preserve"> </w:t>
      </w:r>
      <w:proofErr w:type="spellStart"/>
      <w:r w:rsidR="00350908" w:rsidRPr="00433A7F">
        <w:rPr>
          <w:rFonts w:ascii="Sylfaen" w:hAnsi="Sylfaen"/>
        </w:rPr>
        <w:t>გათვალისწინებით</w:t>
      </w:r>
      <w:proofErr w:type="spellEnd"/>
      <w:r w:rsidR="00350908" w:rsidRPr="00433A7F">
        <w:rPr>
          <w:rFonts w:ascii="Sylfaen" w:hAnsi="Sylfaen"/>
        </w:rPr>
        <w:t xml:space="preserve">, SWOT </w:t>
      </w:r>
      <w:proofErr w:type="spellStart"/>
      <w:r w:rsidR="00350908" w:rsidRPr="00433A7F">
        <w:rPr>
          <w:rFonts w:ascii="Sylfaen" w:hAnsi="Sylfaen"/>
        </w:rPr>
        <w:t>ანალიზის</w:t>
      </w:r>
      <w:proofErr w:type="spellEnd"/>
      <w:r w:rsidR="00350908" w:rsidRPr="00433A7F">
        <w:rPr>
          <w:rFonts w:ascii="Sylfaen" w:hAnsi="Sylfaen"/>
        </w:rPr>
        <w:t xml:space="preserve"> </w:t>
      </w:r>
      <w:proofErr w:type="spellStart"/>
      <w:r w:rsidR="00350908" w:rsidRPr="00433A7F">
        <w:rPr>
          <w:rFonts w:ascii="Sylfaen" w:hAnsi="Sylfaen"/>
        </w:rPr>
        <w:t>საფუძველზე</w:t>
      </w:r>
      <w:proofErr w:type="spellEnd"/>
      <w:r w:rsidR="00350908" w:rsidRPr="00433A7F">
        <w:rPr>
          <w:rFonts w:ascii="Sylfaen" w:hAnsi="Sylfaen"/>
        </w:rPr>
        <w:t xml:space="preserve"> </w:t>
      </w:r>
      <w:proofErr w:type="spellStart"/>
      <w:r w:rsidR="00350908" w:rsidRPr="00433A7F">
        <w:rPr>
          <w:rFonts w:ascii="Sylfaen" w:hAnsi="Sylfaen"/>
        </w:rPr>
        <w:t>გამოკვეთილი</w:t>
      </w:r>
      <w:proofErr w:type="spellEnd"/>
      <w:r w:rsidR="00350908" w:rsidRPr="00433A7F">
        <w:rPr>
          <w:rFonts w:ascii="Sylfaen" w:hAnsi="Sylfaen"/>
        </w:rPr>
        <w:t xml:space="preserve"> </w:t>
      </w:r>
      <w:proofErr w:type="spellStart"/>
      <w:r w:rsidR="00350908" w:rsidRPr="00433A7F">
        <w:rPr>
          <w:rFonts w:ascii="Sylfaen" w:hAnsi="Sylfaen"/>
        </w:rPr>
        <w:t>საკითხების</w:t>
      </w:r>
      <w:proofErr w:type="spellEnd"/>
      <w:r w:rsidR="00350908" w:rsidRPr="00433A7F">
        <w:rPr>
          <w:rFonts w:ascii="Sylfaen" w:hAnsi="Sylfaen"/>
        </w:rPr>
        <w:t xml:space="preserve"> </w:t>
      </w:r>
      <w:proofErr w:type="spellStart"/>
      <w:r w:rsidR="00350908" w:rsidRPr="00433A7F">
        <w:rPr>
          <w:rFonts w:ascii="Sylfaen" w:hAnsi="Sylfaen"/>
        </w:rPr>
        <w:t>გადასაწყვეტად</w:t>
      </w:r>
      <w:proofErr w:type="spellEnd"/>
      <w:r w:rsidR="00350908" w:rsidRPr="00433A7F">
        <w:rPr>
          <w:rFonts w:ascii="Sylfaen" w:hAnsi="Sylfaen"/>
        </w:rPr>
        <w:t xml:space="preserve"> </w:t>
      </w:r>
      <w:proofErr w:type="spellStart"/>
      <w:r w:rsidR="00350908" w:rsidRPr="00433A7F">
        <w:rPr>
          <w:rFonts w:ascii="Sylfaen" w:hAnsi="Sylfaen"/>
        </w:rPr>
        <w:t>განისაზღვრა</w:t>
      </w:r>
      <w:proofErr w:type="spellEnd"/>
      <w:r w:rsidR="00350908" w:rsidRPr="00433A7F">
        <w:rPr>
          <w:rFonts w:ascii="Sylfaen" w:hAnsi="Sylfaen"/>
        </w:rPr>
        <w:t xml:space="preserve"> </w:t>
      </w:r>
      <w:proofErr w:type="spellStart"/>
      <w:r w:rsidR="00350908" w:rsidRPr="00433A7F">
        <w:rPr>
          <w:rFonts w:ascii="Sylfaen" w:hAnsi="Sylfaen"/>
        </w:rPr>
        <w:t>განვითარების</w:t>
      </w:r>
      <w:proofErr w:type="spellEnd"/>
      <w:r w:rsidR="00350908" w:rsidRPr="00433A7F">
        <w:rPr>
          <w:rFonts w:ascii="Sylfaen" w:hAnsi="Sylfaen"/>
        </w:rPr>
        <w:t xml:space="preserve"> </w:t>
      </w:r>
      <w:proofErr w:type="spellStart"/>
      <w:r w:rsidR="00350908" w:rsidRPr="00433A7F">
        <w:rPr>
          <w:rFonts w:ascii="Sylfaen" w:hAnsi="Sylfaen"/>
        </w:rPr>
        <w:t>პრიორიტეტული</w:t>
      </w:r>
      <w:proofErr w:type="spellEnd"/>
      <w:r w:rsidR="00350908" w:rsidRPr="00433A7F">
        <w:rPr>
          <w:rFonts w:ascii="Sylfaen" w:hAnsi="Sylfaen"/>
        </w:rPr>
        <w:t xml:space="preserve"> </w:t>
      </w:r>
      <w:proofErr w:type="spellStart"/>
      <w:r w:rsidR="00350908" w:rsidRPr="00433A7F">
        <w:rPr>
          <w:rFonts w:ascii="Sylfaen" w:hAnsi="Sylfaen"/>
        </w:rPr>
        <w:t>მიზნები</w:t>
      </w:r>
      <w:proofErr w:type="spellEnd"/>
      <w:r w:rsidR="00350908" w:rsidRPr="00433A7F">
        <w:rPr>
          <w:rFonts w:ascii="Sylfaen" w:hAnsi="Sylfaen"/>
        </w:rPr>
        <w:t xml:space="preserve"> </w:t>
      </w:r>
      <w:proofErr w:type="spellStart"/>
      <w:r w:rsidR="00350908" w:rsidRPr="00433A7F">
        <w:rPr>
          <w:rFonts w:ascii="Sylfaen" w:hAnsi="Sylfaen"/>
        </w:rPr>
        <w:t>და</w:t>
      </w:r>
      <w:proofErr w:type="spellEnd"/>
      <w:r w:rsidR="00350908" w:rsidRPr="00433A7F">
        <w:rPr>
          <w:rFonts w:ascii="Sylfaen" w:hAnsi="Sylfaen"/>
        </w:rPr>
        <w:t xml:space="preserve"> </w:t>
      </w:r>
      <w:proofErr w:type="spellStart"/>
      <w:r w:rsidR="00350908" w:rsidRPr="00433A7F">
        <w:rPr>
          <w:rFonts w:ascii="Sylfaen" w:hAnsi="Sylfaen"/>
        </w:rPr>
        <w:t>სტრატეგიული</w:t>
      </w:r>
      <w:proofErr w:type="spellEnd"/>
      <w:r w:rsidR="00350908" w:rsidRPr="00433A7F">
        <w:rPr>
          <w:rFonts w:ascii="Sylfaen" w:hAnsi="Sylfaen"/>
        </w:rPr>
        <w:t xml:space="preserve"> </w:t>
      </w:r>
      <w:proofErr w:type="spellStart"/>
      <w:r w:rsidR="00350908" w:rsidRPr="00433A7F">
        <w:rPr>
          <w:rFonts w:ascii="Sylfaen" w:hAnsi="Sylfaen"/>
        </w:rPr>
        <w:t>ამოცანები</w:t>
      </w:r>
      <w:proofErr w:type="spellEnd"/>
      <w:r w:rsidR="00350908" w:rsidRPr="00433A7F">
        <w:rPr>
          <w:rFonts w:ascii="Sylfaen" w:hAnsi="Sylfaen"/>
        </w:rPr>
        <w:t xml:space="preserve">. </w:t>
      </w:r>
      <w:r w:rsidR="005D53D2" w:rsidRPr="00433A7F">
        <w:rPr>
          <w:rFonts w:ascii="Sylfaen" w:hAnsi="Sylfaen" w:cs="Sylfaen"/>
          <w:color w:val="222222"/>
          <w:shd w:val="clear" w:color="auto" w:fill="FFFFFF"/>
          <w:lang w:val="ka-GE"/>
        </w:rPr>
        <w:t xml:space="preserve"> </w:t>
      </w:r>
      <w:r w:rsidRPr="00433A7F">
        <w:rPr>
          <w:rFonts w:ascii="Sylfaen" w:eastAsia="Sylfaen" w:hAnsi="Sylfaen"/>
          <w:lang w:val="ka-GE"/>
        </w:rPr>
        <w:t>სტრატეგიული მიზნები და ამოცანები სრულად პასუხობს სასწავლებლის S</w:t>
      </w:r>
      <w:r w:rsidRPr="00433A7F">
        <w:rPr>
          <w:rFonts w:ascii="Sylfaen" w:eastAsia="Sylfaen" w:hAnsi="Sylfaen"/>
        </w:rPr>
        <w:t xml:space="preserve">WOT </w:t>
      </w:r>
      <w:r w:rsidRPr="00433A7F">
        <w:rPr>
          <w:rFonts w:ascii="Sylfaen" w:eastAsia="Sylfaen" w:hAnsi="Sylfaen"/>
          <w:lang w:val="ka-GE"/>
        </w:rPr>
        <w:t xml:space="preserve">ანალიზის შედეგად გამოკვეთილ ძლიერ და გასაუმჯობესებელ მხარეებს, საფრთხეებსა და შესაძლებლობებს. </w:t>
      </w:r>
    </w:p>
    <w:p w14:paraId="2C63566E" w14:textId="7AEA73EE" w:rsidR="00F142A8" w:rsidRPr="00433A7F" w:rsidRDefault="00F142A8" w:rsidP="00433A7F">
      <w:pPr>
        <w:spacing w:line="360" w:lineRule="auto"/>
        <w:ind w:right="20"/>
        <w:jc w:val="both"/>
        <w:rPr>
          <w:rFonts w:ascii="Sylfaen" w:eastAsia="Sylfaen" w:hAnsi="Sylfaen"/>
          <w:lang w:val="ka-GE"/>
        </w:rPr>
      </w:pPr>
      <w:r w:rsidRPr="00433A7F">
        <w:rPr>
          <w:rFonts w:ascii="Sylfaen" w:hAnsi="Sylfaen" w:cs="Sylfaen"/>
          <w:lang w:val="ka-GE"/>
        </w:rPr>
        <w:t>მისიისა</w:t>
      </w:r>
      <w:r w:rsidRPr="00433A7F">
        <w:rPr>
          <w:rFonts w:ascii="Sylfaen" w:hAnsi="Sylfaen"/>
          <w:lang w:val="ka-GE"/>
        </w:rPr>
        <w:t xml:space="preserve"> </w:t>
      </w:r>
      <w:r w:rsidRPr="00433A7F">
        <w:rPr>
          <w:rFonts w:ascii="Sylfaen" w:hAnsi="Sylfaen" w:cs="Sylfaen"/>
          <w:lang w:val="ka-GE"/>
        </w:rPr>
        <w:t>და</w:t>
      </w:r>
      <w:r w:rsidRPr="00433A7F">
        <w:rPr>
          <w:rFonts w:ascii="Sylfaen" w:hAnsi="Sylfaen"/>
          <w:lang w:val="ka-GE"/>
        </w:rPr>
        <w:t xml:space="preserve"> </w:t>
      </w:r>
      <w:r w:rsidRPr="00433A7F">
        <w:rPr>
          <w:rFonts w:ascii="Sylfaen" w:hAnsi="Sylfaen" w:cs="Sylfaen"/>
          <w:lang w:val="ka-GE"/>
        </w:rPr>
        <w:t>ხედვის</w:t>
      </w:r>
      <w:r w:rsidRPr="00433A7F">
        <w:rPr>
          <w:rFonts w:ascii="Sylfaen" w:hAnsi="Sylfaen"/>
          <w:lang w:val="ka-GE"/>
        </w:rPr>
        <w:t xml:space="preserve"> </w:t>
      </w:r>
      <w:r w:rsidRPr="00433A7F">
        <w:rPr>
          <w:rFonts w:ascii="Sylfaen" w:hAnsi="Sylfaen" w:cs="Sylfaen"/>
          <w:lang w:val="ka-GE"/>
        </w:rPr>
        <w:t>საფუძველზე</w:t>
      </w:r>
      <w:r w:rsidRPr="00433A7F">
        <w:rPr>
          <w:rFonts w:ascii="Sylfaen" w:hAnsi="Sylfaen"/>
          <w:lang w:val="ka-GE"/>
        </w:rPr>
        <w:t xml:space="preserve">, </w:t>
      </w:r>
      <w:r w:rsidRPr="00433A7F">
        <w:rPr>
          <w:rFonts w:ascii="Sylfaen" w:hAnsi="Sylfaen" w:cs="Sylfaen"/>
          <w:lang w:val="ka-GE"/>
        </w:rPr>
        <w:t>სასწავლებლის</w:t>
      </w:r>
      <w:r w:rsidRPr="00433A7F">
        <w:rPr>
          <w:rFonts w:ascii="Sylfaen" w:hAnsi="Sylfaen"/>
          <w:lang w:val="ka-GE"/>
        </w:rPr>
        <w:t xml:space="preserve"> </w:t>
      </w:r>
      <w:r w:rsidRPr="00433A7F">
        <w:rPr>
          <w:rFonts w:ascii="Sylfaen" w:hAnsi="Sylfaen" w:cs="Sylfaen"/>
          <w:lang w:val="ka-GE"/>
        </w:rPr>
        <w:t>წინაშე</w:t>
      </w:r>
      <w:r w:rsidRPr="00433A7F">
        <w:rPr>
          <w:rFonts w:ascii="Sylfaen" w:hAnsi="Sylfaen"/>
          <w:lang w:val="ka-GE"/>
        </w:rPr>
        <w:t xml:space="preserve"> </w:t>
      </w:r>
      <w:r w:rsidRPr="00433A7F">
        <w:rPr>
          <w:rFonts w:ascii="Sylfaen" w:hAnsi="Sylfaen" w:cs="Sylfaen"/>
          <w:lang w:val="ka-GE"/>
        </w:rPr>
        <w:t>მდგარი</w:t>
      </w:r>
      <w:r w:rsidRPr="00433A7F">
        <w:rPr>
          <w:rFonts w:ascii="Sylfaen" w:hAnsi="Sylfaen"/>
          <w:lang w:val="ka-GE"/>
        </w:rPr>
        <w:t xml:space="preserve"> </w:t>
      </w:r>
      <w:r w:rsidRPr="00433A7F">
        <w:rPr>
          <w:rFonts w:ascii="Sylfaen" w:hAnsi="Sylfaen" w:cs="Sylfaen"/>
          <w:lang w:val="ka-GE"/>
        </w:rPr>
        <w:t>გამოწვევების</w:t>
      </w:r>
      <w:r w:rsidRPr="00433A7F">
        <w:rPr>
          <w:rFonts w:ascii="Sylfaen" w:hAnsi="Sylfaen"/>
          <w:lang w:val="ka-GE"/>
        </w:rPr>
        <w:t xml:space="preserve"> </w:t>
      </w:r>
      <w:r w:rsidRPr="00433A7F">
        <w:rPr>
          <w:rFonts w:ascii="Sylfaen" w:hAnsi="Sylfaen" w:cs="Sylfaen"/>
          <w:lang w:val="ka-GE"/>
        </w:rPr>
        <w:t>გათვალისწინებით</w:t>
      </w:r>
      <w:r w:rsidRPr="00433A7F">
        <w:rPr>
          <w:rFonts w:ascii="Sylfaen" w:hAnsi="Sylfaen"/>
          <w:lang w:val="ka-GE"/>
        </w:rPr>
        <w:t xml:space="preserve">, SWOT </w:t>
      </w:r>
      <w:r w:rsidRPr="00433A7F">
        <w:rPr>
          <w:rFonts w:ascii="Sylfaen" w:hAnsi="Sylfaen" w:cs="Sylfaen"/>
          <w:lang w:val="ka-GE"/>
        </w:rPr>
        <w:t>ანალიზის</w:t>
      </w:r>
      <w:r w:rsidRPr="00433A7F">
        <w:rPr>
          <w:rFonts w:ascii="Sylfaen" w:hAnsi="Sylfaen"/>
          <w:lang w:val="ka-GE"/>
        </w:rPr>
        <w:t xml:space="preserve"> საფუძველზე </w:t>
      </w:r>
      <w:r w:rsidRPr="00433A7F">
        <w:rPr>
          <w:rFonts w:ascii="Sylfaen" w:hAnsi="Sylfaen" w:cs="Sylfaen"/>
          <w:lang w:val="ka-GE"/>
        </w:rPr>
        <w:t>გამოკვეთილი</w:t>
      </w:r>
      <w:r w:rsidRPr="00433A7F">
        <w:rPr>
          <w:lang w:val="ka-GE"/>
        </w:rPr>
        <w:t xml:space="preserve"> </w:t>
      </w:r>
      <w:r w:rsidRPr="00433A7F">
        <w:rPr>
          <w:rFonts w:ascii="Sylfaen" w:hAnsi="Sylfaen" w:cs="Sylfaen"/>
          <w:lang w:val="ka-GE"/>
        </w:rPr>
        <w:t>საკითხების</w:t>
      </w:r>
      <w:r w:rsidRPr="00433A7F">
        <w:rPr>
          <w:lang w:val="ka-GE"/>
        </w:rPr>
        <w:t xml:space="preserve"> </w:t>
      </w:r>
      <w:r w:rsidRPr="00433A7F">
        <w:rPr>
          <w:rFonts w:ascii="Sylfaen" w:hAnsi="Sylfaen" w:cs="Sylfaen"/>
          <w:lang w:val="ka-GE"/>
        </w:rPr>
        <w:t>გადასაწყვეტად</w:t>
      </w:r>
      <w:r w:rsidRPr="00433A7F">
        <w:rPr>
          <w:lang w:val="ka-GE"/>
        </w:rPr>
        <w:t xml:space="preserve"> </w:t>
      </w:r>
      <w:r w:rsidRPr="00433A7F">
        <w:rPr>
          <w:rFonts w:ascii="Sylfaen" w:hAnsi="Sylfaen" w:cs="Sylfaen"/>
          <w:lang w:val="ka-GE"/>
        </w:rPr>
        <w:t xml:space="preserve">განისაზღვრა განვითარების </w:t>
      </w:r>
      <w:r w:rsidRPr="00433A7F">
        <w:rPr>
          <w:lang w:val="ka-GE"/>
        </w:rPr>
        <w:t xml:space="preserve"> </w:t>
      </w:r>
      <w:r w:rsidRPr="00433A7F">
        <w:rPr>
          <w:rFonts w:ascii="Sylfaen" w:hAnsi="Sylfaen"/>
          <w:b/>
          <w:lang w:val="ka-GE"/>
        </w:rPr>
        <w:t>7</w:t>
      </w:r>
      <w:r w:rsidRPr="00433A7F">
        <w:rPr>
          <w:rFonts w:ascii="Sylfaen" w:hAnsi="Sylfaen"/>
          <w:lang w:val="ka-GE"/>
        </w:rPr>
        <w:t xml:space="preserve"> </w:t>
      </w:r>
      <w:r w:rsidRPr="00433A7F">
        <w:rPr>
          <w:rFonts w:ascii="Sylfaen" w:hAnsi="Sylfaen"/>
          <w:b/>
          <w:color w:val="000000" w:themeColor="text1"/>
          <w:lang w:val="ka-GE"/>
        </w:rPr>
        <w:t>პრიორიტეტული მიზანი</w:t>
      </w:r>
      <w:r w:rsidRPr="00433A7F">
        <w:rPr>
          <w:rFonts w:ascii="Sylfaen" w:hAnsi="Sylfaen"/>
          <w:b/>
          <w:color w:val="000000" w:themeColor="text1"/>
        </w:rPr>
        <w:t>,</w:t>
      </w:r>
      <w:r w:rsidRPr="00433A7F">
        <w:rPr>
          <w:rFonts w:ascii="Sylfaen" w:hAnsi="Sylfaen"/>
          <w:color w:val="000000" w:themeColor="text1"/>
          <w:lang w:val="ka-GE"/>
        </w:rPr>
        <w:t xml:space="preserve"> </w:t>
      </w:r>
      <w:r w:rsidRPr="00433A7F">
        <w:rPr>
          <w:rFonts w:ascii="Sylfaen" w:hAnsi="Sylfaen"/>
          <w:b/>
          <w:color w:val="000000" w:themeColor="text1"/>
          <w:lang w:val="ka-GE"/>
        </w:rPr>
        <w:t xml:space="preserve">15 </w:t>
      </w:r>
      <w:r w:rsidRPr="00433A7F">
        <w:rPr>
          <w:rFonts w:ascii="Sylfaen" w:hAnsi="Sylfaen" w:cs="Sylfaen"/>
          <w:b/>
          <w:color w:val="000000" w:themeColor="text1"/>
          <w:lang w:val="ka-GE"/>
        </w:rPr>
        <w:t>სტრატეგიული</w:t>
      </w:r>
      <w:r w:rsidRPr="00433A7F">
        <w:rPr>
          <w:b/>
          <w:color w:val="000000" w:themeColor="text1"/>
          <w:lang w:val="ka-GE"/>
        </w:rPr>
        <w:t xml:space="preserve"> </w:t>
      </w:r>
      <w:r w:rsidRPr="00433A7F">
        <w:rPr>
          <w:rFonts w:ascii="Sylfaen" w:hAnsi="Sylfaen" w:cs="Sylfaen"/>
          <w:b/>
          <w:color w:val="000000" w:themeColor="text1"/>
          <w:lang w:val="ka-GE"/>
        </w:rPr>
        <w:t>ამოცანა</w:t>
      </w:r>
      <w:r w:rsidRPr="00433A7F">
        <w:rPr>
          <w:rFonts w:ascii="Sylfaen" w:hAnsi="Sylfaen" w:cs="Sylfaen"/>
          <w:color w:val="000000" w:themeColor="text1"/>
        </w:rPr>
        <w:t xml:space="preserve">, </w:t>
      </w:r>
      <w:r w:rsidRPr="00433A7F">
        <w:rPr>
          <w:rFonts w:ascii="Sylfaen" w:hAnsi="Sylfaen"/>
          <w:b/>
          <w:lang w:val="ka-GE"/>
        </w:rPr>
        <w:t>განხორციელების ვადები, შესრულების ინდიკატორი, პასუხისმგებელი პირ(ებ)ი, შესრულების სტატუსი.</w:t>
      </w:r>
    </w:p>
    <w:p w14:paraId="64BAD418" w14:textId="77777777" w:rsidR="00F142A8" w:rsidRPr="00433A7F" w:rsidRDefault="00F142A8" w:rsidP="00433A7F">
      <w:pPr>
        <w:spacing w:line="360" w:lineRule="auto"/>
        <w:jc w:val="both"/>
        <w:rPr>
          <w:rFonts w:ascii="Sylfaen" w:hAnsi="Sylfaen"/>
          <w:lang w:val="ka-GE"/>
        </w:rPr>
      </w:pPr>
      <w:r w:rsidRPr="00433A7F">
        <w:rPr>
          <w:rFonts w:ascii="Sylfaen" w:hAnsi="Sylfaen" w:cs="Sylfaen"/>
          <w:b/>
          <w:bCs/>
          <w:color w:val="0070C0"/>
          <w:lang w:val="ka-GE"/>
        </w:rPr>
        <w:t>მიზანი 1:  ხარისხზე ორიენტირებული საგანმანათლებლო და საწვრთნელი საქმიანობის  განვითარება</w:t>
      </w:r>
    </w:p>
    <w:p w14:paraId="0F2D5071" w14:textId="1EC2D1D9" w:rsidR="002B3E57" w:rsidRPr="00020974" w:rsidRDefault="0082396A" w:rsidP="002B3E57">
      <w:pPr>
        <w:spacing w:line="360" w:lineRule="auto"/>
        <w:jc w:val="both"/>
        <w:rPr>
          <w:rFonts w:ascii="Sylfaen" w:hAnsi="Sylfaen"/>
          <w:noProof/>
          <w:lang w:val="ka-GE"/>
        </w:rPr>
      </w:pPr>
      <w:r w:rsidRPr="00433A7F">
        <w:rPr>
          <w:rFonts w:ascii="Sylfaen" w:hAnsi="Sylfaen" w:cs="Arial"/>
          <w:lang w:val="ka-GE"/>
        </w:rPr>
        <w:lastRenderedPageBreak/>
        <w:t>აღსანიშნავია, დაწესებულების ერთ-ერთი მთავარი მიზანი ხარისხზე ორიენტირებული საგანმანათლებლო და საწვრთნელი საქმიანობის განვითარებაა, აქტიურად ზრუნავს და მხარს უჭერს დას</w:t>
      </w:r>
      <w:r w:rsidR="00485181" w:rsidRPr="00433A7F">
        <w:rPr>
          <w:rFonts w:ascii="Sylfaen" w:hAnsi="Sylfaen" w:cs="Arial"/>
          <w:lang w:val="ka-GE"/>
        </w:rPr>
        <w:t>ა</w:t>
      </w:r>
      <w:r w:rsidRPr="00433A7F">
        <w:rPr>
          <w:rFonts w:ascii="Sylfaen" w:hAnsi="Sylfaen" w:cs="Arial"/>
          <w:lang w:val="ka-GE"/>
        </w:rPr>
        <w:t xml:space="preserve">ქმებულებს პროფესიულ განვითარებაში. </w:t>
      </w:r>
      <w:r w:rsidRPr="00433A7F">
        <w:rPr>
          <w:rFonts w:ascii="Sylfaen" w:hAnsi="Sylfaen"/>
          <w:bCs/>
          <w:lang w:val="ka-GE"/>
        </w:rPr>
        <w:t xml:space="preserve">სასწავლებელი აფინანსებს დასაქმებულის მაგისტრატურის სწავლის საფასურს. </w:t>
      </w:r>
      <w:r w:rsidR="002B3E57" w:rsidRPr="00465471">
        <w:rPr>
          <w:rFonts w:ascii="Sylfaen" w:hAnsi="Sylfaen"/>
          <w:bCs/>
          <w:lang w:val="ka-GE"/>
        </w:rPr>
        <w:t>ასევე სასწავლებლის დაფინანსებით</w:t>
      </w:r>
      <w:r w:rsidR="002B3E57" w:rsidRPr="000C67AD">
        <w:rPr>
          <w:rFonts w:ascii="Sylfaen" w:hAnsi="Sylfaen"/>
          <w:bCs/>
          <w:lang w:val="ka-GE"/>
        </w:rPr>
        <w:t xml:space="preserve"> </w:t>
      </w:r>
      <w:r w:rsidR="002B3E57">
        <w:rPr>
          <w:rFonts w:ascii="Sylfaen" w:hAnsi="Sylfaen"/>
          <w:bCs/>
          <w:lang w:val="ka-GE"/>
        </w:rPr>
        <w:t xml:space="preserve">სამმა თანამშრომელმა - </w:t>
      </w:r>
      <w:r w:rsidR="002B3E57" w:rsidRPr="00020974">
        <w:rPr>
          <w:rFonts w:ascii="Sylfaen" w:hAnsi="Sylfaen"/>
          <w:noProof/>
          <w:lang w:val="ka-GE"/>
        </w:rPr>
        <w:t>რუსუდან დიასამიძე - ხარისხის განვითარებისა და უზრუნველყოფის სამსახურის უფროსი</w:t>
      </w:r>
    </w:p>
    <w:p w14:paraId="6289EB7E" w14:textId="77777777" w:rsidR="000C67AD" w:rsidRDefault="002B3E57" w:rsidP="000C67AD">
      <w:pPr>
        <w:spacing w:line="360" w:lineRule="auto"/>
        <w:jc w:val="both"/>
        <w:rPr>
          <w:rFonts w:ascii="Sylfaen" w:hAnsi="Sylfaen"/>
          <w:noProof/>
          <w:lang w:val="ka-GE"/>
        </w:rPr>
      </w:pPr>
      <w:r w:rsidRPr="00020974">
        <w:rPr>
          <w:rFonts w:ascii="Sylfaen" w:hAnsi="Sylfaen"/>
          <w:noProof/>
          <w:lang w:val="ka-GE"/>
        </w:rPr>
        <w:t>მონიკა დიასამიძე - ადამიანური რესურსების სპეციალისტი (სტაჟიორი)</w:t>
      </w:r>
    </w:p>
    <w:p w14:paraId="63673FC2" w14:textId="601C2267" w:rsidR="002B3E57" w:rsidRPr="000C67AD" w:rsidRDefault="002B3E57" w:rsidP="000C67AD">
      <w:pPr>
        <w:spacing w:line="360" w:lineRule="auto"/>
        <w:jc w:val="both"/>
        <w:rPr>
          <w:rFonts w:ascii="Sylfaen" w:hAnsi="Sylfaen"/>
          <w:noProof/>
          <w:lang w:val="ka-GE"/>
        </w:rPr>
      </w:pPr>
      <w:r w:rsidRPr="00020974">
        <w:rPr>
          <w:rFonts w:ascii="Sylfaen" w:hAnsi="Sylfaen"/>
          <w:noProof/>
          <w:lang w:val="ka-GE"/>
        </w:rPr>
        <w:t>ვლადიმერ ბოგდანოვი - მეზღვაურთა წვრთნისა და სერტიფიცირების ცენტრის ხარისხის სპეციალისტი</w:t>
      </w:r>
      <w:r w:rsidRPr="00465471">
        <w:rPr>
          <w:rFonts w:ascii="Sylfaen" w:hAnsi="Sylfaen"/>
          <w:bCs/>
          <w:lang w:val="ka-GE"/>
        </w:rPr>
        <w:t xml:space="preserve"> </w:t>
      </w:r>
      <w:r w:rsidRPr="00020974">
        <w:rPr>
          <w:rFonts w:ascii="Sylfaen" w:hAnsi="Sylfaen" w:cs="Segoe UI Historic"/>
          <w:noProof/>
          <w:color w:val="050505"/>
          <w:shd w:val="clear" w:color="auto" w:fill="FFFFFF"/>
          <w:lang w:val="ka-GE"/>
        </w:rPr>
        <w:t>Russian Register Academy ‘’ISO 9001:2015 "ხარისხის მენეჯმენტის სისტემები. მოთხოვნები. ძირითადი ცვლილებები"</w:t>
      </w:r>
      <w:r w:rsidRPr="00C67FF3">
        <w:rPr>
          <w:rFonts w:ascii="Sylfaen" w:hAnsi="Sylfaen" w:cs="Segoe UI Historic"/>
          <w:noProof/>
          <w:color w:val="050505"/>
          <w:sz w:val="18"/>
          <w:szCs w:val="18"/>
          <w:shd w:val="clear" w:color="auto" w:fill="FFFFFF"/>
          <w:lang w:val="ka-GE"/>
        </w:rPr>
        <w:t xml:space="preserve"> </w:t>
      </w:r>
    </w:p>
    <w:p w14:paraId="543041CA" w14:textId="77777777" w:rsidR="000C67AD" w:rsidRDefault="000C67AD" w:rsidP="000C67AD">
      <w:pPr>
        <w:spacing w:line="360" w:lineRule="auto"/>
        <w:jc w:val="both"/>
        <w:rPr>
          <w:rFonts w:ascii="Sylfaen" w:hAnsi="Sylfaen" w:cs="Segoe UI Historic"/>
          <w:noProof/>
          <w:color w:val="050505"/>
          <w:shd w:val="clear" w:color="auto" w:fill="FFFFFF"/>
          <w:lang w:val="ka-GE"/>
        </w:rPr>
      </w:pPr>
      <w:r w:rsidRPr="000C67AD">
        <w:rPr>
          <w:rFonts w:ascii="Sylfaen" w:hAnsi="Sylfaen" w:cs="Segoe UI Historic"/>
          <w:noProof/>
          <w:color w:val="050505"/>
          <w:shd w:val="clear" w:color="auto" w:fill="FFFFFF"/>
          <w:lang w:val="ka-GE"/>
        </w:rPr>
        <w:t>ასევე 2021 წლის 10-11 ივლისს საერთაშორისო გაყიდვების ინსტიტუტის მიერ ორგანიზებული ტრენინგი - „მოლაპარაკება და მართვა“  ბუსსს ანრის დაფინანსებით გაიარა ოთხმა თანამშრომელმა</w:t>
      </w:r>
      <w:r>
        <w:rPr>
          <w:rFonts w:ascii="Sylfaen" w:hAnsi="Sylfaen" w:cs="Segoe UI Historic"/>
          <w:noProof/>
          <w:color w:val="050505"/>
          <w:shd w:val="clear" w:color="auto" w:fill="FFFFFF"/>
          <w:lang w:val="ka-GE"/>
        </w:rPr>
        <w:t>:</w:t>
      </w:r>
    </w:p>
    <w:p w14:paraId="351605F3" w14:textId="5A58CF07" w:rsidR="000C67AD" w:rsidRPr="000C67AD" w:rsidRDefault="000C67AD" w:rsidP="000C67AD">
      <w:pPr>
        <w:spacing w:line="360" w:lineRule="auto"/>
        <w:jc w:val="both"/>
        <w:rPr>
          <w:rFonts w:ascii="Sylfaen" w:hAnsi="Sylfaen"/>
          <w:noProof/>
          <w:lang w:val="ka-GE"/>
        </w:rPr>
      </w:pPr>
      <w:r w:rsidRPr="000C67AD">
        <w:rPr>
          <w:rFonts w:ascii="Sylfaen" w:hAnsi="Sylfaen" w:cs="Segoe UI Historic"/>
          <w:noProof/>
          <w:color w:val="050505"/>
          <w:shd w:val="clear" w:color="auto" w:fill="FFFFFF"/>
          <w:lang w:val="ka-GE"/>
        </w:rPr>
        <w:t xml:space="preserve"> (</w:t>
      </w:r>
      <w:r w:rsidRPr="000C67AD">
        <w:rPr>
          <w:rFonts w:ascii="Sylfaen" w:hAnsi="Sylfaen"/>
          <w:noProof/>
          <w:lang w:val="ka-GE"/>
        </w:rPr>
        <w:t>რუსუდან დიასამიძე - ხარისხის განვითარებისა და უზრუნველყოფის სამსახურის უფროსი</w:t>
      </w:r>
    </w:p>
    <w:p w14:paraId="28EF0FB9" w14:textId="77777777" w:rsidR="000C67AD" w:rsidRPr="000C67AD" w:rsidRDefault="000C67AD" w:rsidP="000C67AD">
      <w:pPr>
        <w:spacing w:line="360" w:lineRule="auto"/>
        <w:jc w:val="both"/>
        <w:rPr>
          <w:rFonts w:ascii="Sylfaen" w:hAnsi="Sylfaen"/>
          <w:noProof/>
          <w:lang w:val="ka-GE"/>
        </w:rPr>
      </w:pPr>
      <w:r w:rsidRPr="000C67AD">
        <w:rPr>
          <w:rFonts w:ascii="Sylfaen" w:hAnsi="Sylfaen"/>
          <w:noProof/>
          <w:lang w:val="ka-GE"/>
        </w:rPr>
        <w:t>ლია ფარტენაძე - განათლების ხარისხის სპეციალისტი</w:t>
      </w:r>
    </w:p>
    <w:p w14:paraId="763AFAE1" w14:textId="77777777" w:rsidR="000C67AD" w:rsidRPr="000C67AD" w:rsidRDefault="000C67AD" w:rsidP="000C67AD">
      <w:pPr>
        <w:spacing w:line="360" w:lineRule="auto"/>
        <w:jc w:val="both"/>
        <w:rPr>
          <w:rFonts w:ascii="Sylfaen" w:hAnsi="Sylfaen"/>
          <w:noProof/>
          <w:lang w:val="ka-GE"/>
        </w:rPr>
      </w:pPr>
      <w:r w:rsidRPr="000C67AD">
        <w:rPr>
          <w:rFonts w:ascii="Sylfaen" w:hAnsi="Sylfaen"/>
          <w:noProof/>
          <w:lang w:val="ka-GE"/>
        </w:rPr>
        <w:t>მაია დავითიანი - სასწავლო პროცესის სპეციალისტი</w:t>
      </w:r>
    </w:p>
    <w:p w14:paraId="4FB77F4D" w14:textId="77777777" w:rsidR="000C67AD" w:rsidRPr="000C67AD" w:rsidRDefault="000C67AD" w:rsidP="000C67AD">
      <w:pPr>
        <w:spacing w:line="360" w:lineRule="auto"/>
        <w:jc w:val="both"/>
        <w:rPr>
          <w:rFonts w:ascii="Sylfaen" w:hAnsi="Sylfaen" w:cs="Segoe UI Historic"/>
          <w:noProof/>
          <w:color w:val="050505"/>
          <w:shd w:val="clear" w:color="auto" w:fill="FFFFFF"/>
          <w:lang w:val="ka-GE"/>
        </w:rPr>
      </w:pPr>
      <w:r w:rsidRPr="000C67AD">
        <w:rPr>
          <w:rFonts w:ascii="Sylfaen" w:hAnsi="Sylfaen"/>
          <w:noProof/>
          <w:lang w:val="ka-GE"/>
        </w:rPr>
        <w:t>ნათია დიასამიძე - ადამიანური რესურსების მენეჯერი</w:t>
      </w:r>
      <w:r w:rsidRPr="000C67AD">
        <w:rPr>
          <w:rFonts w:ascii="Sylfaen" w:hAnsi="Sylfaen" w:cs="Segoe UI Historic"/>
          <w:noProof/>
          <w:color w:val="050505"/>
          <w:shd w:val="clear" w:color="auto" w:fill="FFFFFF"/>
          <w:lang w:val="ka-GE"/>
        </w:rPr>
        <w:t>)</w:t>
      </w:r>
    </w:p>
    <w:p w14:paraId="205DC2A5" w14:textId="77777777" w:rsidR="000C67AD" w:rsidRDefault="000C67AD" w:rsidP="002B3E57">
      <w:pPr>
        <w:spacing w:after="0" w:line="360" w:lineRule="auto"/>
        <w:jc w:val="both"/>
        <w:rPr>
          <w:rFonts w:ascii="Sylfaen" w:hAnsi="Sylfaen" w:cs="Segoe UI Historic"/>
          <w:noProof/>
          <w:color w:val="050505"/>
          <w:sz w:val="18"/>
          <w:szCs w:val="18"/>
          <w:shd w:val="clear" w:color="auto" w:fill="FFFFFF"/>
          <w:lang w:val="ka-GE"/>
        </w:rPr>
      </w:pPr>
    </w:p>
    <w:p w14:paraId="6D25C68D" w14:textId="51F16672" w:rsidR="003F0E18" w:rsidRPr="00433A7F" w:rsidRDefault="002B3E57" w:rsidP="002B3E57">
      <w:pPr>
        <w:spacing w:after="0" w:line="360" w:lineRule="auto"/>
        <w:jc w:val="both"/>
        <w:rPr>
          <w:rFonts w:ascii="Sylfaen" w:hAnsi="Sylfaen"/>
          <w:b/>
          <w:bCs/>
          <w:color w:val="FF0000"/>
          <w:lang w:val="ka-GE"/>
        </w:rPr>
      </w:pPr>
      <w:r w:rsidRPr="007B20BC">
        <w:rPr>
          <w:rFonts w:ascii="Sylfaen" w:eastAsia="Sylfaen" w:hAnsi="Sylfaen" w:cs="Sylfaen"/>
          <w:sz w:val="24"/>
          <w:lang w:val="ka-GE"/>
        </w:rPr>
        <w:t xml:space="preserve">2021 წლის 16 ივნისს ბათუმის უმაღლესი საზღვაო საინჟინრო სასწავლებელი ანრის პროფესიული </w:t>
      </w:r>
      <w:r>
        <w:rPr>
          <w:rFonts w:ascii="Sylfaen" w:eastAsia="Sylfaen" w:hAnsi="Sylfaen" w:cs="Sylfaen"/>
          <w:sz w:val="24"/>
          <w:lang w:val="ka-GE"/>
        </w:rPr>
        <w:t>განათლების მასწავლებლებისთვის</w:t>
      </w:r>
      <w:r w:rsidRPr="007B20BC">
        <w:rPr>
          <w:rFonts w:ascii="Sylfaen" w:eastAsia="Sylfaen" w:hAnsi="Sylfaen" w:cs="Sylfaen"/>
          <w:sz w:val="24"/>
          <w:lang w:val="ka-GE"/>
        </w:rPr>
        <w:t xml:space="preserve"> საქართველოს პროფესიული კონსულტირების ასოციაციის მიერ გაიმართა ტრენინგი:</w:t>
      </w:r>
      <w:r>
        <w:rPr>
          <w:rFonts w:ascii="Sylfaen" w:eastAsia="Sylfaen" w:hAnsi="Sylfaen" w:cs="Sylfaen"/>
          <w:sz w:val="24"/>
          <w:lang w:val="ka-GE"/>
        </w:rPr>
        <w:t xml:space="preserve"> </w:t>
      </w:r>
      <w:r w:rsidRPr="007B20BC">
        <w:rPr>
          <w:rFonts w:ascii="Sylfaen" w:eastAsia="Sylfaen" w:hAnsi="Sylfaen" w:cs="Sylfaen"/>
          <w:sz w:val="24"/>
          <w:lang w:val="ka-GE"/>
        </w:rPr>
        <w:t>"სწავლების თანამედროვე მეთოდები და სტუდენტთა მოტივაცია."</w:t>
      </w:r>
    </w:p>
    <w:p w14:paraId="79258FA5" w14:textId="3780EC1E" w:rsidR="00485181" w:rsidRPr="000C67AD" w:rsidRDefault="003D38AC" w:rsidP="00433A7F">
      <w:pPr>
        <w:spacing w:line="360" w:lineRule="auto"/>
        <w:jc w:val="both"/>
        <w:rPr>
          <w:rFonts w:ascii="Sylfaen" w:hAnsi="Sylfaen"/>
          <w:b/>
          <w:lang w:val="ka-GE"/>
        </w:rPr>
      </w:pPr>
      <w:r w:rsidRPr="00433A7F">
        <w:rPr>
          <w:rFonts w:ascii="Sylfaen" w:hAnsi="Sylfaen"/>
          <w:bCs/>
          <w:lang w:val="ka-GE"/>
        </w:rPr>
        <w:t xml:space="preserve"> </w:t>
      </w:r>
      <w:r w:rsidR="0082396A" w:rsidRPr="00433A7F">
        <w:rPr>
          <w:rFonts w:ascii="Sylfaen" w:hAnsi="Sylfaen"/>
          <w:bCs/>
          <w:lang w:val="ka-GE"/>
        </w:rPr>
        <w:t xml:space="preserve">საგანმანათლებლო და საწვრთნელი საქმიანობის ხარისხის გაუმჯობესების მიზნით განახლდა პროფერსიული მოდულური საგანმანათლებლო პროგრამები, კერძოდ გემის სამანქანე განყოფილების ექსპლუატაცია და საგემბანე განყოფილების ექსპლუატაცია, </w:t>
      </w:r>
      <w:r w:rsidR="008F5D8D">
        <w:rPr>
          <w:rFonts w:ascii="Sylfaen" w:hAnsi="Sylfaen"/>
          <w:bCs/>
          <w:lang w:val="ka-GE"/>
        </w:rPr>
        <w:t xml:space="preserve">ორივე პროგრამის ფარგლებში </w:t>
      </w:r>
      <w:r w:rsidR="0082396A" w:rsidRPr="00433A7F">
        <w:rPr>
          <w:rFonts w:ascii="Sylfaen" w:hAnsi="Sylfaen"/>
          <w:bCs/>
          <w:lang w:val="ka-GE"/>
        </w:rPr>
        <w:t xml:space="preserve">სწავლის ხანგრძლივობა </w:t>
      </w:r>
      <w:r w:rsidR="0082396A" w:rsidRPr="008F5D8D">
        <w:rPr>
          <w:rFonts w:ascii="Sylfaen" w:hAnsi="Sylfaen"/>
          <w:bCs/>
          <w:lang w:val="ka-GE"/>
        </w:rPr>
        <w:t>18 თვე შემცირდა 14 თვემდე,</w:t>
      </w:r>
      <w:r w:rsidR="0082396A" w:rsidRPr="00433A7F">
        <w:rPr>
          <w:rFonts w:ascii="Sylfaen" w:hAnsi="Sylfaen"/>
          <w:bCs/>
          <w:lang w:val="ka-GE"/>
        </w:rPr>
        <w:t xml:space="preserve"> შესაბამისად </w:t>
      </w:r>
      <w:r w:rsidR="0082396A" w:rsidRPr="00433A7F">
        <w:rPr>
          <w:rFonts w:ascii="Sylfaen" w:hAnsi="Sylfaen"/>
          <w:bCs/>
          <w:lang w:val="ka-GE"/>
        </w:rPr>
        <w:lastRenderedPageBreak/>
        <w:t>შეიცვალა სასწავლო გეგმა. ასევე მეზღვაურთა  წვრთნისა და სერთიფიცირების ცენტრში განახლდა 3 პროგრამა;</w:t>
      </w:r>
      <w:r w:rsidRPr="00433A7F">
        <w:rPr>
          <w:rFonts w:ascii="Sylfaen" w:hAnsi="Sylfaen"/>
          <w:bCs/>
          <w:lang w:val="ka-GE"/>
        </w:rPr>
        <w:t xml:space="preserve"> </w:t>
      </w:r>
      <w:r w:rsidR="0082396A" w:rsidRPr="00433A7F">
        <w:rPr>
          <w:rFonts w:ascii="Sylfaen" w:hAnsi="Sylfaen"/>
          <w:bCs/>
          <w:lang w:val="ka-GE"/>
        </w:rPr>
        <w:t>რეაღიარება მიიღო 18 პროგრამამ;</w:t>
      </w:r>
      <w:r w:rsidRPr="00433A7F">
        <w:rPr>
          <w:rFonts w:ascii="Sylfaen" w:hAnsi="Sylfaen"/>
          <w:bCs/>
          <w:lang w:val="ka-GE"/>
        </w:rPr>
        <w:t xml:space="preserve"> </w:t>
      </w:r>
      <w:r w:rsidR="00433A7F" w:rsidRPr="00433A7F">
        <w:rPr>
          <w:rFonts w:ascii="Sylfaen" w:hAnsi="Sylfaen"/>
          <w:bCs/>
          <w:highlight w:val="red"/>
          <w:lang w:val="ka-GE"/>
        </w:rPr>
        <w:t>ცვლილება შეტანილია 14 პროგრამაში;</w:t>
      </w:r>
      <w:r w:rsidR="00433A7F" w:rsidRPr="00433A7F">
        <w:rPr>
          <w:rFonts w:ascii="Sylfaen" w:hAnsi="Sylfaen"/>
          <w:bCs/>
          <w:lang w:val="ka-GE"/>
        </w:rPr>
        <w:t xml:space="preserve"> </w:t>
      </w:r>
      <w:r w:rsidR="0082396A" w:rsidRPr="00433A7F">
        <w:rPr>
          <w:rFonts w:ascii="Sylfaen" w:hAnsi="Sylfaen"/>
          <w:bCs/>
          <w:lang w:val="ka-GE"/>
        </w:rPr>
        <w:t>შემუშავდა 1 ახალი პროგრამა</w:t>
      </w:r>
      <w:r w:rsidRPr="00433A7F">
        <w:rPr>
          <w:rFonts w:ascii="Sylfaen" w:hAnsi="Sylfaen"/>
          <w:bCs/>
          <w:lang w:val="ka-GE"/>
        </w:rPr>
        <w:t>.</w:t>
      </w:r>
      <w:r w:rsidR="00485181" w:rsidRPr="00433A7F">
        <w:rPr>
          <w:rFonts w:ascii="Sylfaen" w:hAnsi="Sylfaen"/>
          <w:bCs/>
          <w:lang w:val="ka-GE"/>
        </w:rPr>
        <w:t xml:space="preserve">  ასევე ჩატარდა  </w:t>
      </w:r>
      <w:r w:rsidR="00485181" w:rsidRPr="00433A7F">
        <w:rPr>
          <w:rFonts w:ascii="Sylfaen" w:hAnsi="Sylfaen"/>
          <w:lang w:val="ka-GE"/>
        </w:rPr>
        <w:t>პროფესიულ სტუდენტთა და პროფესიული განათლების  მასწავლებელთა გამოკითხვა,  გაკეთდა კმაყოფილების კვლევის ანალიზი</w:t>
      </w:r>
      <w:r w:rsidR="0002122D">
        <w:rPr>
          <w:rFonts w:ascii="Sylfaen" w:hAnsi="Sylfaen"/>
          <w:lang w:val="ka-GE"/>
        </w:rPr>
        <w:t>, მეზღვაურთა წვრთნისა და სერთიფიცირების ცენტრის ინსტრუქტორთა და მსმენელთა კმაყოფილების კვლევა და მათი ანალიზი და ინსტრუქტორთა საჭიროების დადგენა, კურსის განვითარებისა და სრულყოფისათვის.</w:t>
      </w:r>
    </w:p>
    <w:p w14:paraId="13EF3C79" w14:textId="77777777" w:rsidR="00433A7F" w:rsidRDefault="00433A7F" w:rsidP="00433A7F">
      <w:pPr>
        <w:spacing w:line="360" w:lineRule="auto"/>
        <w:jc w:val="both"/>
        <w:rPr>
          <w:rFonts w:ascii="Sylfaen" w:hAnsi="Sylfaen" w:cs="Sylfaen"/>
          <w:b/>
          <w:bCs/>
          <w:color w:val="0070C0"/>
          <w:lang w:val="ka-GE"/>
        </w:rPr>
      </w:pPr>
    </w:p>
    <w:p w14:paraId="6AECD6CE" w14:textId="77777777" w:rsidR="00485181" w:rsidRPr="00433A7F" w:rsidRDefault="00485181" w:rsidP="00433A7F">
      <w:pPr>
        <w:spacing w:line="360" w:lineRule="auto"/>
        <w:jc w:val="both"/>
        <w:rPr>
          <w:rFonts w:ascii="Sylfaen" w:hAnsi="Sylfaen"/>
          <w:lang w:val="ka-GE"/>
        </w:rPr>
      </w:pPr>
      <w:r w:rsidRPr="00433A7F">
        <w:rPr>
          <w:rFonts w:ascii="Sylfaen" w:hAnsi="Sylfaen" w:cs="Sylfaen"/>
          <w:b/>
          <w:bCs/>
          <w:color w:val="0070C0"/>
          <w:lang w:val="ka-GE"/>
        </w:rPr>
        <w:t xml:space="preserve">მიზანი </w:t>
      </w:r>
      <w:r w:rsidRPr="000C67AD">
        <w:rPr>
          <w:rFonts w:ascii="Sylfaen" w:hAnsi="Sylfaen" w:cs="Sylfaen"/>
          <w:b/>
          <w:bCs/>
          <w:color w:val="0070C0"/>
          <w:lang w:val="ka-GE"/>
        </w:rPr>
        <w:t>2</w:t>
      </w:r>
      <w:r w:rsidRPr="00433A7F">
        <w:rPr>
          <w:rFonts w:ascii="Sylfaen" w:hAnsi="Sylfaen" w:cs="Sylfaen"/>
          <w:b/>
          <w:bCs/>
          <w:color w:val="0070C0"/>
          <w:lang w:val="ka-GE"/>
        </w:rPr>
        <w:t>:  განათლების</w:t>
      </w:r>
      <w:r w:rsidRPr="00433A7F">
        <w:rPr>
          <w:rFonts w:ascii="Sylfaen" w:hAnsi="Sylfaen"/>
          <w:b/>
          <w:bCs/>
          <w:color w:val="0070C0"/>
          <w:lang w:val="ka-GE"/>
        </w:rPr>
        <w:t xml:space="preserve"> და წვრთნის </w:t>
      </w:r>
      <w:r w:rsidRPr="00433A7F">
        <w:rPr>
          <w:rFonts w:ascii="Sylfaen" w:hAnsi="Sylfaen" w:cs="Sylfaen"/>
          <w:b/>
          <w:bCs/>
          <w:color w:val="0070C0"/>
          <w:lang w:val="ka-GE"/>
        </w:rPr>
        <w:t>ხარისხის</w:t>
      </w:r>
      <w:r w:rsidRPr="00433A7F">
        <w:rPr>
          <w:rFonts w:ascii="Sylfaen" w:hAnsi="Sylfaen"/>
          <w:b/>
          <w:bCs/>
          <w:color w:val="0070C0"/>
          <w:lang w:val="ka-GE"/>
        </w:rPr>
        <w:t xml:space="preserve"> </w:t>
      </w:r>
      <w:r w:rsidRPr="00433A7F">
        <w:rPr>
          <w:rFonts w:ascii="Sylfaen" w:hAnsi="Sylfaen" w:cs="Sylfaen"/>
          <w:b/>
          <w:bCs/>
          <w:color w:val="0070C0"/>
          <w:lang w:val="ka-GE"/>
        </w:rPr>
        <w:t>მენეჯმენტის</w:t>
      </w:r>
      <w:r w:rsidRPr="00433A7F">
        <w:rPr>
          <w:rFonts w:ascii="Sylfaen" w:hAnsi="Sylfaen"/>
          <w:b/>
          <w:bCs/>
          <w:color w:val="0070C0"/>
          <w:lang w:val="ka-GE"/>
        </w:rPr>
        <w:t xml:space="preserve"> </w:t>
      </w:r>
      <w:r w:rsidRPr="00433A7F">
        <w:rPr>
          <w:rFonts w:ascii="Sylfaen" w:hAnsi="Sylfaen" w:cs="Sylfaen"/>
          <w:b/>
          <w:bCs/>
          <w:color w:val="0070C0"/>
          <w:lang w:val="ka-GE"/>
        </w:rPr>
        <w:t>სისტემის</w:t>
      </w:r>
      <w:r w:rsidRPr="00433A7F">
        <w:rPr>
          <w:rFonts w:ascii="Sylfaen" w:hAnsi="Sylfaen"/>
          <w:b/>
          <w:bCs/>
          <w:color w:val="0070C0"/>
          <w:lang w:val="ka-GE"/>
        </w:rPr>
        <w:t xml:space="preserve"> </w:t>
      </w:r>
      <w:r w:rsidRPr="00433A7F">
        <w:rPr>
          <w:rFonts w:ascii="Sylfaen" w:hAnsi="Sylfaen" w:cs="Sylfaen"/>
          <w:b/>
          <w:bCs/>
          <w:color w:val="0070C0"/>
          <w:lang w:val="ka-GE"/>
        </w:rPr>
        <w:t>გაუმჯობესება</w:t>
      </w:r>
    </w:p>
    <w:p w14:paraId="0FC81E50" w14:textId="6A7C8440" w:rsidR="003A0508" w:rsidRPr="00433A7F" w:rsidRDefault="003A0508" w:rsidP="00433A7F">
      <w:pPr>
        <w:spacing w:after="0" w:line="360" w:lineRule="auto"/>
        <w:jc w:val="both"/>
        <w:rPr>
          <w:rFonts w:ascii="Sylfaen" w:hAnsi="Sylfaen"/>
          <w:color w:val="000000" w:themeColor="text1"/>
          <w:lang w:val="ka-GE"/>
        </w:rPr>
      </w:pPr>
      <w:r w:rsidRPr="00433A7F">
        <w:rPr>
          <w:rFonts w:ascii="Sylfaen" w:hAnsi="Sylfaen"/>
          <w:color w:val="000000" w:themeColor="text1"/>
          <w:lang w:val="ka-GE"/>
        </w:rPr>
        <w:t>ბუსსს ანრი ზრუნავს როგორც დარგის, ისე პროფესიის განვითარებასა და  პოპულარიზაციაზე, ახორციელებს ღონისძიებებს, რომელიც მიმართულია მეზღვაურთა, რეგიონისა და ქვეყნის განვითარებისთვის მნიშვნელოვანი პროფესიის პოპულარიზ</w:t>
      </w:r>
      <w:r w:rsidR="004D1BE0" w:rsidRPr="00433A7F">
        <w:rPr>
          <w:rFonts w:ascii="Sylfaen" w:hAnsi="Sylfaen"/>
          <w:color w:val="000000" w:themeColor="text1"/>
          <w:lang w:val="ka-GE"/>
        </w:rPr>
        <w:t>ა</w:t>
      </w:r>
      <w:r w:rsidRPr="00433A7F">
        <w:rPr>
          <w:rFonts w:ascii="Sylfaen" w:hAnsi="Sylfaen"/>
          <w:color w:val="000000" w:themeColor="text1"/>
          <w:lang w:val="ka-GE"/>
        </w:rPr>
        <w:t>ციაზე.</w:t>
      </w:r>
      <w:r w:rsidR="004D1BE0" w:rsidRPr="00433A7F">
        <w:rPr>
          <w:rFonts w:ascii="Sylfaen" w:hAnsi="Sylfaen"/>
          <w:color w:val="000000" w:themeColor="text1"/>
          <w:lang w:val="ka-GE"/>
        </w:rPr>
        <w:t xml:space="preserve"> </w:t>
      </w:r>
      <w:r w:rsidR="007F0CDE" w:rsidRPr="00433A7F">
        <w:rPr>
          <w:rFonts w:ascii="Sylfaen" w:hAnsi="Sylfaen"/>
          <w:color w:val="000000" w:themeColor="text1"/>
          <w:lang w:val="ka-GE"/>
        </w:rPr>
        <w:t xml:space="preserve">წარმატებით მუშაობს </w:t>
      </w:r>
      <w:r w:rsidR="004D1BE0" w:rsidRPr="00433A7F">
        <w:rPr>
          <w:rFonts w:ascii="Sylfaen" w:hAnsi="Sylfaen"/>
          <w:color w:val="000000" w:themeColor="text1"/>
          <w:lang w:val="ka-GE"/>
        </w:rPr>
        <w:t>სასწავლებელ</w:t>
      </w:r>
      <w:r w:rsidR="007F0CDE" w:rsidRPr="00433A7F">
        <w:rPr>
          <w:rFonts w:ascii="Sylfaen" w:hAnsi="Sylfaen"/>
          <w:color w:val="000000" w:themeColor="text1"/>
          <w:lang w:val="ka-GE"/>
        </w:rPr>
        <w:t>ში არსებული</w:t>
      </w:r>
      <w:r w:rsidR="004D1BE0" w:rsidRPr="00433A7F">
        <w:rPr>
          <w:rFonts w:ascii="Sylfaen" w:hAnsi="Sylfaen"/>
          <w:color w:val="000000" w:themeColor="text1"/>
          <w:lang w:val="ka-GE"/>
        </w:rPr>
        <w:t xml:space="preserve"> ელექტრონულ</w:t>
      </w:r>
      <w:r w:rsidR="007F0CDE" w:rsidRPr="00433A7F">
        <w:rPr>
          <w:rFonts w:ascii="Sylfaen" w:hAnsi="Sylfaen"/>
          <w:color w:val="000000" w:themeColor="text1"/>
          <w:lang w:val="ka-GE"/>
        </w:rPr>
        <w:t>ი</w:t>
      </w:r>
      <w:r w:rsidR="004D1BE0" w:rsidRPr="00433A7F">
        <w:rPr>
          <w:rFonts w:ascii="Sylfaen" w:hAnsi="Sylfaen"/>
          <w:color w:val="000000" w:themeColor="text1"/>
          <w:lang w:val="ka-GE"/>
        </w:rPr>
        <w:t xml:space="preserve"> ბაზა ონლაინ სწავლებისთვის, </w:t>
      </w:r>
      <w:r w:rsidR="00296EAC" w:rsidRPr="00433A7F">
        <w:rPr>
          <w:rFonts w:ascii="Sylfaen" w:hAnsi="Sylfaen"/>
          <w:color w:val="000000" w:themeColor="text1"/>
          <w:lang w:val="ka-GE"/>
        </w:rPr>
        <w:t>როგორც პროფესიულ მოდულურ</w:t>
      </w:r>
      <w:r w:rsidR="004D1BE0" w:rsidRPr="00433A7F">
        <w:rPr>
          <w:rFonts w:ascii="Sylfaen" w:hAnsi="Sylfaen"/>
          <w:color w:val="000000" w:themeColor="text1"/>
          <w:lang w:val="ka-GE"/>
        </w:rPr>
        <w:t xml:space="preserve"> </w:t>
      </w:r>
      <w:r w:rsidR="00296EAC" w:rsidRPr="00433A7F">
        <w:rPr>
          <w:rFonts w:ascii="Sylfaen" w:hAnsi="Sylfaen"/>
          <w:color w:val="000000" w:themeColor="text1"/>
          <w:lang w:val="ka-GE"/>
        </w:rPr>
        <w:t>პროგრამებ</w:t>
      </w:r>
      <w:r w:rsidR="004D1BE0" w:rsidRPr="00433A7F">
        <w:rPr>
          <w:rFonts w:ascii="Sylfaen" w:hAnsi="Sylfaen"/>
          <w:color w:val="000000" w:themeColor="text1"/>
          <w:lang w:val="ka-GE"/>
        </w:rPr>
        <w:t>ზე</w:t>
      </w:r>
      <w:r w:rsidR="00CD68E7" w:rsidRPr="00433A7F">
        <w:rPr>
          <w:rFonts w:ascii="Sylfaen" w:hAnsi="Sylfaen"/>
          <w:color w:val="000000" w:themeColor="text1"/>
          <w:lang w:val="ka-GE"/>
        </w:rPr>
        <w:t xml:space="preserve">, ასევე მეზღვაურთა წვრთნისა და სერთიფიცირების ცენტრის პოგრამებზე. ასევე ხარისხის გაუმჯობესების მიზნით </w:t>
      </w:r>
      <w:r w:rsidR="00CD68E7" w:rsidRPr="00433A7F">
        <w:rPr>
          <w:rFonts w:ascii="Sylfaen" w:hAnsi="Sylfaen"/>
          <w:bCs/>
          <w:lang w:val="ka-GE"/>
        </w:rPr>
        <w:t>მეზღვაურთა წვრთნისა და სერ</w:t>
      </w:r>
      <w:r w:rsidR="00386615" w:rsidRPr="00433A7F">
        <w:rPr>
          <w:rFonts w:ascii="Sylfaen" w:hAnsi="Sylfaen"/>
          <w:bCs/>
          <w:lang w:val="ka-GE"/>
        </w:rPr>
        <w:t>ტ</w:t>
      </w:r>
      <w:r w:rsidR="00CD68E7" w:rsidRPr="00433A7F">
        <w:rPr>
          <w:rFonts w:ascii="Sylfaen" w:hAnsi="Sylfaen"/>
          <w:bCs/>
          <w:lang w:val="ka-GE"/>
        </w:rPr>
        <w:t>იფიცირების ცენტრის ინსტრუქტორებმა თავიათი პროგრამის ფარგლებში ჩაატარა პრეზენტაციები, სასწავლო პროცესის მენეჯერმა ჩაატარა სამუშაო შეხვედრები პროფესიული განათლების მასწავლებლებთან.</w:t>
      </w:r>
      <w:r w:rsidR="00CD68E7" w:rsidRPr="00433A7F">
        <w:rPr>
          <w:rFonts w:ascii="Sylfaen" w:hAnsi="Sylfaen"/>
          <w:b/>
          <w:lang w:val="ka-GE"/>
        </w:rPr>
        <w:t xml:space="preserve"> </w:t>
      </w:r>
      <w:r w:rsidRPr="00433A7F">
        <w:rPr>
          <w:rFonts w:ascii="Sylfaen" w:hAnsi="Sylfaen"/>
          <w:color w:val="000000" w:themeColor="text1"/>
          <w:lang w:val="ka-GE"/>
        </w:rPr>
        <w:t xml:space="preserve"> საზღვაო სასწავლებელს მიაჩნია, რომ საზღვაო ფლოტის განვითარებით მნიშვნელოვნად განვითარდება როგორც ქალაქი, ასევე რეგიონი და მთლიანად ქვეყანა.</w:t>
      </w:r>
    </w:p>
    <w:p w14:paraId="1E8AF4FE" w14:textId="53E56D71" w:rsidR="00CD68E7" w:rsidRPr="00433A7F" w:rsidRDefault="00CD68E7" w:rsidP="00433A7F">
      <w:pPr>
        <w:spacing w:after="0" w:line="360" w:lineRule="auto"/>
        <w:jc w:val="both"/>
        <w:rPr>
          <w:rFonts w:ascii="Sylfaen" w:hAnsi="Sylfaen"/>
          <w:b/>
          <w:bCs/>
          <w:color w:val="4F81BD" w:themeColor="accent1"/>
          <w:lang w:val="ka-GE"/>
        </w:rPr>
      </w:pPr>
      <w:r w:rsidRPr="00433A7F">
        <w:rPr>
          <w:rFonts w:ascii="Sylfaen" w:hAnsi="Sylfaen" w:cs="Sylfaen"/>
          <w:b/>
          <w:bCs/>
          <w:color w:val="0070C0"/>
          <w:lang w:val="ka-GE"/>
        </w:rPr>
        <w:t xml:space="preserve">მიზანი </w:t>
      </w:r>
      <w:r w:rsidRPr="000C67AD">
        <w:rPr>
          <w:rFonts w:ascii="Sylfaen" w:hAnsi="Sylfaen" w:cs="Sylfaen"/>
          <w:b/>
          <w:bCs/>
          <w:color w:val="0070C0"/>
          <w:lang w:val="ka-GE"/>
        </w:rPr>
        <w:t>3</w:t>
      </w:r>
      <w:r w:rsidRPr="00433A7F">
        <w:rPr>
          <w:rFonts w:ascii="Sylfaen" w:hAnsi="Sylfaen" w:cs="Sylfaen"/>
          <w:b/>
          <w:bCs/>
          <w:color w:val="0070C0"/>
          <w:lang w:val="ka-GE"/>
        </w:rPr>
        <w:t>:  პროფესიული სტუდენტური ცხოვრების მხარდამჭერი გარემოს  განვითარება და მათი უფლებების დაცვა</w:t>
      </w:r>
    </w:p>
    <w:p w14:paraId="2AE7B004" w14:textId="77777777" w:rsidR="00386615" w:rsidRPr="00433A7F" w:rsidRDefault="00A56EDB" w:rsidP="00433A7F">
      <w:pPr>
        <w:spacing w:line="360" w:lineRule="auto"/>
        <w:jc w:val="both"/>
        <w:rPr>
          <w:rFonts w:ascii="Sylfaen" w:hAnsi="Sylfaen"/>
          <w:color w:val="000000" w:themeColor="text1"/>
          <w:lang w:val="ka-GE"/>
        </w:rPr>
      </w:pPr>
      <w:r w:rsidRPr="00433A7F">
        <w:rPr>
          <w:rFonts w:ascii="Sylfaen" w:hAnsi="Sylfaen"/>
          <w:color w:val="000000" w:themeColor="text1"/>
          <w:lang w:val="ka-GE"/>
        </w:rPr>
        <w:t xml:space="preserve">ბათუმის უმაღლეს საზღვაო საინჟინრო სასწავლებელი ანრი </w:t>
      </w:r>
      <w:r w:rsidRPr="00433A7F">
        <w:rPr>
          <w:rFonts w:ascii="Sylfaen" w:hAnsi="Sylfaen"/>
          <w:lang w:val="ka-GE"/>
        </w:rPr>
        <w:t xml:space="preserve">აქტიურად ჩართულია  </w:t>
      </w:r>
      <w:r w:rsidR="00306F3C" w:rsidRPr="00433A7F">
        <w:rPr>
          <w:rFonts w:ascii="Sylfaen" w:hAnsi="Sylfaen" w:cs="Sylfaen"/>
          <w:bCs/>
          <w:lang w:val="ka-GE"/>
        </w:rPr>
        <w:t>პროფესიული სტუდენტის</w:t>
      </w:r>
      <w:r w:rsidR="00386615" w:rsidRPr="00433A7F">
        <w:rPr>
          <w:rFonts w:ascii="Sylfaen" w:hAnsi="Sylfaen" w:cs="Sylfaen"/>
          <w:bCs/>
          <w:lang w:val="ka-GE"/>
        </w:rPr>
        <w:t>ისა და მსმენელის</w:t>
      </w:r>
      <w:r w:rsidR="00306F3C" w:rsidRPr="00433A7F">
        <w:rPr>
          <w:rFonts w:ascii="Sylfaen" w:hAnsi="Sylfaen" w:cs="Sylfaen"/>
          <w:bCs/>
          <w:lang w:val="ka-GE"/>
        </w:rPr>
        <w:t xml:space="preserve"> </w:t>
      </w:r>
      <w:r w:rsidRPr="00433A7F">
        <w:rPr>
          <w:rFonts w:ascii="Sylfaen" w:hAnsi="Sylfaen" w:cs="Sylfaen"/>
          <w:bCs/>
          <w:lang w:val="ka-GE"/>
        </w:rPr>
        <w:t xml:space="preserve"> მხარდაჭერის ღონისძიებებში,  </w:t>
      </w:r>
      <w:r w:rsidRPr="00433A7F">
        <w:rPr>
          <w:rFonts w:ascii="Sylfaen" w:hAnsi="Sylfaen"/>
          <w:lang w:val="ka-GE"/>
        </w:rPr>
        <w:t xml:space="preserve"> რისთვისაც გეგმავს და</w:t>
      </w:r>
      <w:r w:rsidRPr="00433A7F">
        <w:rPr>
          <w:rFonts w:ascii="Sylfaen" w:hAnsi="Sylfaen"/>
          <w:color w:val="000000" w:themeColor="text1"/>
          <w:lang w:val="ka-GE"/>
        </w:rPr>
        <w:t xml:space="preserve"> ახორციელებს სხვადასხვა აქტივობებს, მათ შორის, სოციალურ, კულტურულ, გარემოსდაცვით აქტივობებს და ხელს უწყობს მთელი სიცოცხლის მანძილზე სწავლის პრინციპებს.</w:t>
      </w:r>
      <w:r w:rsidR="006E6F6C" w:rsidRPr="00433A7F">
        <w:rPr>
          <w:rFonts w:ascii="Sylfaen" w:hAnsi="Sylfaen"/>
          <w:color w:val="000000" w:themeColor="text1"/>
          <w:lang w:val="ka-GE"/>
        </w:rPr>
        <w:t xml:space="preserve"> თუმცა პანდემიამ ხელი შეუშალა რიგი</w:t>
      </w:r>
      <w:r w:rsidRPr="00433A7F">
        <w:rPr>
          <w:rFonts w:ascii="Sylfaen" w:hAnsi="Sylfaen"/>
          <w:color w:val="000000" w:themeColor="text1"/>
          <w:lang w:val="ka-GE"/>
        </w:rPr>
        <w:t xml:space="preserve"> </w:t>
      </w:r>
      <w:r w:rsidR="006E6F6C" w:rsidRPr="00433A7F">
        <w:rPr>
          <w:rFonts w:ascii="Sylfaen" w:hAnsi="Sylfaen"/>
          <w:color w:val="000000" w:themeColor="text1"/>
          <w:lang w:val="ka-GE"/>
        </w:rPr>
        <w:t xml:space="preserve">დაგეგმილი ღონისძიების განხორციელებას, ვერ მოეწყო სხვადასხვა გასვლითი ღონისძიება, ექსკურსიები. </w:t>
      </w:r>
    </w:p>
    <w:p w14:paraId="251F7409" w14:textId="62A91476" w:rsidR="00A56EDB" w:rsidRPr="00433A7F" w:rsidRDefault="003A0508" w:rsidP="00433A7F">
      <w:pPr>
        <w:spacing w:line="360" w:lineRule="auto"/>
        <w:jc w:val="both"/>
        <w:rPr>
          <w:rFonts w:ascii="Sylfaen" w:eastAsia="Sylfaen" w:hAnsi="Sylfaen"/>
          <w:color w:val="000000" w:themeColor="text1"/>
          <w:lang w:val="ka-GE"/>
        </w:rPr>
      </w:pPr>
      <w:r w:rsidRPr="00433A7F">
        <w:rPr>
          <w:rFonts w:ascii="Sylfaen" w:hAnsi="Sylfaen"/>
          <w:color w:val="000000" w:themeColor="text1"/>
          <w:lang w:val="ka-GE"/>
        </w:rPr>
        <w:lastRenderedPageBreak/>
        <w:t xml:space="preserve">ასევე აღსანიშნავია მხარდაჭერა სოციალურად </w:t>
      </w:r>
      <w:r w:rsidR="00306F3C" w:rsidRPr="00433A7F">
        <w:rPr>
          <w:rFonts w:ascii="Sylfaen" w:hAnsi="Sylfaen"/>
          <w:color w:val="000000" w:themeColor="text1"/>
          <w:lang w:val="ka-GE"/>
        </w:rPr>
        <w:t>პროფესიული სტუდენტებისთვის</w:t>
      </w:r>
      <w:r w:rsidRPr="00433A7F">
        <w:rPr>
          <w:rFonts w:ascii="Sylfaen" w:hAnsi="Sylfaen"/>
          <w:color w:val="000000" w:themeColor="text1"/>
          <w:lang w:val="ka-GE"/>
        </w:rPr>
        <w:t xml:space="preserve">, </w:t>
      </w:r>
      <w:r w:rsidR="00A34744" w:rsidRPr="00433A7F">
        <w:rPr>
          <w:rFonts w:ascii="Sylfaen" w:hAnsi="Sylfaen"/>
          <w:color w:val="000000" w:themeColor="text1"/>
          <w:lang w:val="ka-GE"/>
        </w:rPr>
        <w:t>ბუსსს ანრის</w:t>
      </w:r>
      <w:r w:rsidR="00386615" w:rsidRPr="00433A7F">
        <w:rPr>
          <w:rFonts w:ascii="Sylfaen" w:hAnsi="Sylfaen"/>
          <w:color w:val="000000" w:themeColor="text1"/>
          <w:lang w:val="ka-GE"/>
        </w:rPr>
        <w:t xml:space="preserve"> </w:t>
      </w:r>
      <w:r w:rsidR="00D36417" w:rsidRPr="00433A7F">
        <w:rPr>
          <w:rFonts w:ascii="Sylfaen" w:hAnsi="Sylfaen"/>
          <w:color w:val="000000" w:themeColor="text1"/>
          <w:lang w:val="ka-GE"/>
        </w:rPr>
        <w:t xml:space="preserve">პროფესიულ სტუდენტებს </w:t>
      </w:r>
      <w:r w:rsidR="00A34744" w:rsidRPr="00433A7F">
        <w:rPr>
          <w:rFonts w:ascii="Sylfaen" w:hAnsi="Sylfaen"/>
          <w:color w:val="000000" w:themeColor="text1"/>
          <w:lang w:val="ka-GE"/>
        </w:rPr>
        <w:t xml:space="preserve"> მეზღვაურთა წვრთნისა და სერტიფიცირების ცენტრში უკეთდებათ სოლიდური ფასდაკლება</w:t>
      </w:r>
      <w:r w:rsidR="00AE4D43" w:rsidRPr="00433A7F">
        <w:rPr>
          <w:rFonts w:ascii="Sylfaen" w:hAnsi="Sylfaen"/>
          <w:color w:val="000000" w:themeColor="text1"/>
          <w:lang w:val="ka-GE"/>
        </w:rPr>
        <w:t>.</w:t>
      </w:r>
      <w:r w:rsidR="006E6F6C" w:rsidRPr="00433A7F">
        <w:rPr>
          <w:rFonts w:ascii="Sylfaen" w:hAnsi="Sylfaen"/>
          <w:color w:val="000000" w:themeColor="text1"/>
          <w:lang w:val="ka-GE"/>
        </w:rPr>
        <w:t xml:space="preserve"> </w:t>
      </w:r>
      <w:r w:rsidR="006E6F6C" w:rsidRPr="00433A7F">
        <w:rPr>
          <w:rFonts w:ascii="Sylfaen" w:hAnsi="Sylfaen"/>
          <w:bCs/>
          <w:lang w:val="ka-GE"/>
        </w:rPr>
        <w:t>სასწავლებელში მოწყობილია სტუდენტური სივრცე, სისტემატიურად მიმდინარეობს სერვისების გაუმჯობესება,  ავტორიზაციის წყვეტის გამო ვერ მოხწერხდა საჯარო ლექციების ჩატარება. თუმცა საჯარო ლექციების ორგანიზება მოხდება ახალი მიღებისთვის.</w:t>
      </w:r>
      <w:r w:rsidR="00AE4D43" w:rsidRPr="00433A7F">
        <w:rPr>
          <w:rFonts w:ascii="Sylfaen" w:hAnsi="Sylfaen"/>
          <w:color w:val="000000" w:themeColor="text1"/>
          <w:lang w:val="ka-GE"/>
        </w:rPr>
        <w:t xml:space="preserve"> </w:t>
      </w:r>
      <w:r w:rsidR="00AE4D43" w:rsidRPr="00433A7F">
        <w:rPr>
          <w:rFonts w:ascii="Sylfaen" w:eastAsia="Sylfaen" w:hAnsi="Sylfaen"/>
          <w:color w:val="000000" w:themeColor="text1"/>
          <w:lang w:val="ka-GE"/>
        </w:rPr>
        <w:t>სტუდენტური</w:t>
      </w:r>
      <w:r w:rsidR="00386615" w:rsidRPr="00433A7F">
        <w:rPr>
          <w:rFonts w:ascii="Sylfaen" w:eastAsia="Sylfaen" w:hAnsi="Sylfaen"/>
          <w:color w:val="000000" w:themeColor="text1"/>
          <w:lang w:val="ka-GE"/>
        </w:rPr>
        <w:t xml:space="preserve"> სერვისების გაუმჯობესებისა და ხელშეწყობისთვის ბუსსს ანრის 2021 წლის ბიუჯეტში გამოყოფილია </w:t>
      </w:r>
      <w:r w:rsidR="00386615" w:rsidRPr="00433A7F">
        <w:rPr>
          <w:rFonts w:ascii="Sylfaen" w:eastAsia="Sylfaen" w:hAnsi="Sylfaen"/>
          <w:b/>
          <w:bCs/>
          <w:color w:val="000000" w:themeColor="text1"/>
          <w:lang w:val="ka-GE"/>
        </w:rPr>
        <w:t xml:space="preserve">30 000 </w:t>
      </w:r>
      <w:r w:rsidR="00386615" w:rsidRPr="00433A7F">
        <w:rPr>
          <w:rFonts w:ascii="Sylfaen" w:eastAsia="Sylfaen" w:hAnsi="Sylfaen"/>
          <w:color w:val="000000" w:themeColor="text1"/>
          <w:lang w:val="ka-GE"/>
        </w:rPr>
        <w:t>ლარი.</w:t>
      </w:r>
      <w:r w:rsidR="00AE4D43" w:rsidRPr="00433A7F">
        <w:rPr>
          <w:rFonts w:ascii="Sylfaen" w:eastAsia="Sylfaen" w:hAnsi="Sylfaen"/>
          <w:color w:val="000000" w:themeColor="text1"/>
          <w:lang w:val="ka-GE"/>
        </w:rPr>
        <w:t xml:space="preserve"> </w:t>
      </w:r>
    </w:p>
    <w:p w14:paraId="42B33BE9" w14:textId="634DE702" w:rsidR="00A56EDB" w:rsidRPr="00433A7F" w:rsidRDefault="00AE4D43" w:rsidP="00433A7F">
      <w:pPr>
        <w:pStyle w:val="a3"/>
        <w:spacing w:line="360" w:lineRule="auto"/>
        <w:ind w:left="0"/>
        <w:jc w:val="both"/>
        <w:rPr>
          <w:rFonts w:ascii="Sylfaen" w:eastAsia="Sylfaen" w:hAnsi="Sylfaen" w:cs="Sylfaen"/>
          <w:lang w:val="ka-GE"/>
        </w:rPr>
      </w:pPr>
      <w:r w:rsidRPr="00433A7F">
        <w:rPr>
          <w:rFonts w:ascii="Sylfaen" w:eastAsia="Sylfaen" w:hAnsi="Sylfaen"/>
          <w:lang w:val="ka-GE"/>
        </w:rPr>
        <w:t>სასწავლებელი</w:t>
      </w:r>
      <w:r w:rsidRPr="000C67AD">
        <w:rPr>
          <w:rFonts w:ascii="Sylfaen" w:eastAsia="Sylfaen" w:hAnsi="Sylfaen"/>
          <w:lang w:val="ka-GE"/>
        </w:rPr>
        <w:t xml:space="preserve"> ზრუნავს </w:t>
      </w:r>
      <w:r w:rsidR="00306F3C" w:rsidRPr="00433A7F">
        <w:rPr>
          <w:rFonts w:ascii="Sylfaen" w:eastAsia="Sylfaen" w:hAnsi="Sylfaen"/>
          <w:lang w:val="ka-GE"/>
        </w:rPr>
        <w:t>პროფესიულ სტუდენტთა</w:t>
      </w:r>
      <w:r w:rsidR="00386615" w:rsidRPr="00433A7F">
        <w:rPr>
          <w:rFonts w:ascii="Sylfaen" w:eastAsia="Sylfaen" w:hAnsi="Sylfaen"/>
          <w:lang w:val="ka-GE"/>
        </w:rPr>
        <w:t xml:space="preserve"> და მსმენელთა </w:t>
      </w:r>
      <w:r w:rsidRPr="000C67AD">
        <w:rPr>
          <w:rFonts w:ascii="Sylfaen" w:eastAsia="Sylfaen" w:hAnsi="Sylfaen"/>
          <w:lang w:val="ka-GE"/>
        </w:rPr>
        <w:t xml:space="preserve"> განვითარებაზე და შესაბამისად სასწავლებლის ადმინისტრაციის და აკადემიური პერსონალის მხრიდან სასწავლებლის მასშტაბით მუდმივად ხორციელდება სხვადასხვა სახის პროექტები და ღონისძიებები, რომლებიც სამომავლო პერსპექტივაში კვლავ</w:t>
      </w:r>
      <w:r w:rsidRPr="00433A7F">
        <w:rPr>
          <w:rFonts w:ascii="Sylfaen" w:eastAsia="Sylfaen" w:hAnsi="Sylfaen"/>
          <w:lang w:val="ka-GE"/>
        </w:rPr>
        <w:t xml:space="preserve">  </w:t>
      </w:r>
      <w:r w:rsidRPr="000C67AD">
        <w:rPr>
          <w:rFonts w:ascii="Sylfaen" w:eastAsia="Sylfaen" w:hAnsi="Sylfaen"/>
          <w:lang w:val="ka-GE"/>
        </w:rPr>
        <w:t xml:space="preserve">მზარდი და თანამედროვე დატვირთვის იქნება. სასწავლებლი მხარს უჭერს </w:t>
      </w:r>
      <w:r w:rsidR="00306F3C" w:rsidRPr="00433A7F">
        <w:rPr>
          <w:rFonts w:ascii="Sylfaen" w:eastAsia="Sylfaen" w:hAnsi="Sylfaen"/>
          <w:lang w:val="ka-GE"/>
        </w:rPr>
        <w:t>პროფესიულ სტუდენტთა</w:t>
      </w:r>
      <w:r w:rsidR="00306F3C" w:rsidRPr="000C67AD">
        <w:rPr>
          <w:rFonts w:ascii="Sylfaen" w:eastAsia="Sylfaen" w:hAnsi="Sylfaen"/>
          <w:lang w:val="ka-GE"/>
        </w:rPr>
        <w:t xml:space="preserve"> </w:t>
      </w:r>
      <w:r w:rsidRPr="000C67AD">
        <w:rPr>
          <w:rFonts w:ascii="Sylfaen" w:eastAsia="Sylfaen" w:hAnsi="Sylfaen"/>
          <w:lang w:val="ka-GE"/>
        </w:rPr>
        <w:t xml:space="preserve"> აქტივობებს, მათ ჩართულობას </w:t>
      </w:r>
      <w:r w:rsidRPr="00433A7F">
        <w:rPr>
          <w:rFonts w:ascii="Sylfaen" w:eastAsia="Sylfaen" w:hAnsi="Sylfaen"/>
          <w:lang w:val="ka-GE"/>
        </w:rPr>
        <w:t>სასწავლებელ</w:t>
      </w:r>
      <w:r w:rsidRPr="000C67AD">
        <w:rPr>
          <w:rFonts w:ascii="Sylfaen" w:eastAsia="Sylfaen" w:hAnsi="Sylfaen"/>
          <w:lang w:val="ka-GE"/>
        </w:rPr>
        <w:t>ში და ქვეყნის მასშტაბით მიმდინარე პროექტებში</w:t>
      </w:r>
      <w:r w:rsidRPr="000C67AD">
        <w:rPr>
          <w:rFonts w:ascii="Sylfaen" w:eastAsia="Times New Roman" w:hAnsi="Sylfaen"/>
          <w:lang w:val="ka-GE"/>
        </w:rPr>
        <w:t>,</w:t>
      </w:r>
      <w:r w:rsidRPr="000C67AD">
        <w:rPr>
          <w:rFonts w:ascii="Sylfaen" w:eastAsia="Sylfaen" w:hAnsi="Sylfaen"/>
          <w:lang w:val="ka-GE"/>
        </w:rPr>
        <w:t xml:space="preserve"> </w:t>
      </w:r>
      <w:r w:rsidRPr="000C67AD">
        <w:rPr>
          <w:rFonts w:ascii="Sylfaen" w:eastAsia="Sylfaen" w:hAnsi="Sylfaen" w:cs="Sylfaen"/>
          <w:lang w:val="ka-GE"/>
        </w:rPr>
        <w:t>სასწავლებ</w:t>
      </w:r>
      <w:r w:rsidRPr="00433A7F">
        <w:rPr>
          <w:rFonts w:ascii="Sylfaen" w:eastAsia="Sylfaen" w:hAnsi="Sylfaen" w:cs="Sylfaen"/>
          <w:lang w:val="ka-GE"/>
        </w:rPr>
        <w:t>ე</w:t>
      </w:r>
      <w:r w:rsidRPr="000C67AD">
        <w:rPr>
          <w:rFonts w:ascii="Sylfaen" w:eastAsia="Sylfaen" w:hAnsi="Sylfaen" w:cs="Sylfaen"/>
          <w:lang w:val="ka-GE"/>
        </w:rPr>
        <w:t>ლი</w:t>
      </w:r>
      <w:r w:rsidRPr="000C67AD">
        <w:rPr>
          <w:rFonts w:ascii="Sylfaen" w:eastAsia="Sylfaen" w:hAnsi="Sylfaen"/>
          <w:lang w:val="ka-GE"/>
        </w:rPr>
        <w:t xml:space="preserve"> </w:t>
      </w:r>
      <w:r w:rsidRPr="000C67AD">
        <w:rPr>
          <w:rFonts w:ascii="Sylfaen" w:eastAsia="Sylfaen" w:hAnsi="Sylfaen" w:cs="Sylfaen"/>
          <w:lang w:val="ka-GE"/>
        </w:rPr>
        <w:t>ხელს</w:t>
      </w:r>
      <w:r w:rsidRPr="000C67AD">
        <w:rPr>
          <w:rFonts w:ascii="Sylfaen" w:eastAsia="Sylfaen" w:hAnsi="Sylfaen"/>
          <w:lang w:val="ka-GE"/>
        </w:rPr>
        <w:t xml:space="preserve"> </w:t>
      </w:r>
      <w:r w:rsidRPr="000C67AD">
        <w:rPr>
          <w:rFonts w:ascii="Sylfaen" w:eastAsia="Sylfaen" w:hAnsi="Sylfaen" w:cs="Sylfaen"/>
          <w:lang w:val="ka-GE"/>
        </w:rPr>
        <w:t>უწყობს</w:t>
      </w:r>
      <w:r w:rsidR="00386615" w:rsidRPr="00433A7F">
        <w:rPr>
          <w:rFonts w:ascii="Sylfaen" w:eastAsia="Sylfaen" w:hAnsi="Sylfaen" w:cs="Sylfaen"/>
          <w:lang w:val="ka-GE"/>
        </w:rPr>
        <w:t xml:space="preserve"> პროფესიულ </w:t>
      </w:r>
      <w:r w:rsidRPr="000C67AD">
        <w:rPr>
          <w:rFonts w:ascii="Sylfaen" w:eastAsia="Sylfaen" w:hAnsi="Sylfaen"/>
          <w:lang w:val="ka-GE"/>
        </w:rPr>
        <w:t xml:space="preserve"> </w:t>
      </w:r>
      <w:r w:rsidRPr="000C67AD">
        <w:rPr>
          <w:rFonts w:ascii="Sylfaen" w:eastAsia="Sylfaen" w:hAnsi="Sylfaen" w:cs="Sylfaen"/>
          <w:lang w:val="ka-GE"/>
        </w:rPr>
        <w:t>სტუდენტთა</w:t>
      </w:r>
      <w:r w:rsidRPr="000C67AD">
        <w:rPr>
          <w:rFonts w:ascii="Sylfaen" w:eastAsia="Sylfaen" w:hAnsi="Sylfaen"/>
          <w:lang w:val="ka-GE"/>
        </w:rPr>
        <w:t xml:space="preserve"> </w:t>
      </w:r>
      <w:r w:rsidRPr="000C67AD">
        <w:rPr>
          <w:rFonts w:ascii="Sylfaen" w:eastAsia="Sylfaen" w:hAnsi="Sylfaen" w:cs="Sylfaen"/>
          <w:lang w:val="ka-GE"/>
        </w:rPr>
        <w:t>ინიციატივებს</w:t>
      </w:r>
      <w:r w:rsidRPr="00433A7F">
        <w:rPr>
          <w:rFonts w:ascii="Sylfaen" w:eastAsia="Sylfaen" w:hAnsi="Sylfaen" w:cs="Sylfaen"/>
          <w:lang w:val="ka-GE"/>
        </w:rPr>
        <w:t xml:space="preserve">. </w:t>
      </w:r>
    </w:p>
    <w:p w14:paraId="74F496C1" w14:textId="66485BB4" w:rsidR="00671D3A" w:rsidRPr="00433A7F" w:rsidRDefault="00671D3A" w:rsidP="00433A7F">
      <w:pPr>
        <w:pStyle w:val="a3"/>
        <w:spacing w:line="360" w:lineRule="auto"/>
        <w:ind w:left="0"/>
        <w:jc w:val="both"/>
        <w:rPr>
          <w:rFonts w:ascii="Sylfaen" w:eastAsia="Sylfaen" w:hAnsi="Sylfaen" w:cs="Sylfaen"/>
          <w:lang w:val="ka-GE"/>
        </w:rPr>
      </w:pPr>
    </w:p>
    <w:p w14:paraId="00F2F052" w14:textId="02FA2ACC" w:rsidR="00671D3A" w:rsidRPr="00433A7F" w:rsidRDefault="00671D3A" w:rsidP="00433A7F">
      <w:pPr>
        <w:pStyle w:val="a3"/>
        <w:spacing w:line="360" w:lineRule="auto"/>
        <w:ind w:left="0"/>
        <w:jc w:val="both"/>
        <w:rPr>
          <w:rFonts w:ascii="Sylfaen" w:eastAsia="Sylfaen" w:hAnsi="Sylfaen" w:cs="Sylfaen"/>
          <w:lang w:val="ka-GE"/>
        </w:rPr>
      </w:pPr>
    </w:p>
    <w:p w14:paraId="2E9A15B2" w14:textId="5A0B69F3" w:rsidR="003F0E18" w:rsidRPr="00433A7F" w:rsidRDefault="00671D3A" w:rsidP="00433A7F">
      <w:pPr>
        <w:pStyle w:val="a3"/>
        <w:spacing w:line="360" w:lineRule="auto"/>
        <w:ind w:left="0"/>
        <w:jc w:val="both"/>
        <w:rPr>
          <w:rFonts w:ascii="Sylfaen" w:eastAsia="Sylfaen" w:hAnsi="Sylfaen"/>
          <w:color w:val="000000" w:themeColor="text1"/>
          <w:lang w:val="ka-GE"/>
        </w:rPr>
      </w:pPr>
      <w:r w:rsidRPr="00433A7F">
        <w:rPr>
          <w:rFonts w:ascii="Sylfaen" w:hAnsi="Sylfaen" w:cs="Sylfaen"/>
          <w:b/>
          <w:bCs/>
          <w:color w:val="0070C0"/>
          <w:lang w:val="ka-GE"/>
        </w:rPr>
        <w:t xml:space="preserve">მიზანი </w:t>
      </w:r>
      <w:r w:rsidRPr="000C67AD">
        <w:rPr>
          <w:rFonts w:ascii="Sylfaen" w:hAnsi="Sylfaen" w:cs="Sylfaen"/>
          <w:b/>
          <w:bCs/>
          <w:color w:val="0070C0"/>
          <w:lang w:val="ka-GE"/>
        </w:rPr>
        <w:t>4</w:t>
      </w:r>
      <w:r w:rsidRPr="00433A7F">
        <w:rPr>
          <w:rFonts w:ascii="Sylfaen" w:hAnsi="Sylfaen" w:cs="Sylfaen"/>
          <w:b/>
          <w:bCs/>
          <w:color w:val="0070C0"/>
          <w:lang w:val="ka-GE"/>
        </w:rPr>
        <w:t>:  ორგანიზაციული განვითარება</w:t>
      </w:r>
    </w:p>
    <w:p w14:paraId="683F0D5A" w14:textId="0E40F022" w:rsidR="00ED1460" w:rsidRPr="00433A7F" w:rsidRDefault="00671D3A" w:rsidP="00433A7F">
      <w:pPr>
        <w:spacing w:line="360" w:lineRule="auto"/>
        <w:jc w:val="both"/>
        <w:rPr>
          <w:rFonts w:ascii="Sylfaen" w:hAnsi="Sylfaen" w:cs="Sylfaen"/>
          <w:lang w:val="ka-GE"/>
        </w:rPr>
      </w:pPr>
      <w:r w:rsidRPr="00433A7F">
        <w:rPr>
          <w:rFonts w:ascii="Sylfaen" w:hAnsi="Sylfaen" w:cs="Sylfaen"/>
          <w:lang w:val="ka-GE"/>
        </w:rPr>
        <w:t>სასწავლებლის</w:t>
      </w:r>
      <w:r w:rsidR="003A0508" w:rsidRPr="00433A7F">
        <w:rPr>
          <w:rFonts w:ascii="Sylfaen" w:hAnsi="Sylfaen"/>
          <w:lang w:val="ka-GE"/>
        </w:rPr>
        <w:t xml:space="preserve">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და მიზნისა და ამოცანის შესრულებას</w:t>
      </w:r>
      <w:r w:rsidR="00306F3C" w:rsidRPr="00433A7F">
        <w:rPr>
          <w:rFonts w:ascii="Sylfaen" w:hAnsi="Sylfaen"/>
          <w:lang w:val="ka-GE"/>
        </w:rPr>
        <w:t xml:space="preserve">. სასწავლებელი უწყვეტად ზრუნავს </w:t>
      </w:r>
      <w:r w:rsidR="00306F3C" w:rsidRPr="000C67AD">
        <w:rPr>
          <w:rFonts w:ascii="Sylfaen" w:hAnsi="Sylfaen"/>
          <w:lang w:val="ka-GE"/>
        </w:rPr>
        <w:t>მართვის ხარისხის სისტემის გაუმჯობესება</w:t>
      </w:r>
      <w:r w:rsidR="00AB40BC" w:rsidRPr="00433A7F">
        <w:rPr>
          <w:rFonts w:ascii="Sylfaen" w:hAnsi="Sylfaen"/>
          <w:lang w:val="ka-GE"/>
        </w:rPr>
        <w:t xml:space="preserve">ზე, </w:t>
      </w:r>
      <w:r w:rsidR="00306F3C" w:rsidRPr="000C67AD">
        <w:rPr>
          <w:rFonts w:ascii="Sylfaen" w:hAnsi="Sylfaen"/>
          <w:lang w:val="ka-GE"/>
        </w:rPr>
        <w:t xml:space="preserve"> </w:t>
      </w:r>
      <w:r w:rsidR="00AB40BC" w:rsidRPr="00433A7F">
        <w:rPr>
          <w:rFonts w:ascii="Sylfaen" w:hAnsi="Sylfaen"/>
          <w:lang w:val="ka-GE"/>
        </w:rPr>
        <w:t>ასევე</w:t>
      </w:r>
      <w:r w:rsidR="00306F3C" w:rsidRPr="000C67AD">
        <w:rPr>
          <w:rFonts w:ascii="Sylfaen" w:hAnsi="Sylfaen"/>
          <w:lang w:val="ka-GE"/>
        </w:rPr>
        <w:t xml:space="preserve"> ადამიანური, ფინასური, მატერიალური და საინფორმაციო რესურსების განვითარებ</w:t>
      </w:r>
      <w:r w:rsidR="00306F3C" w:rsidRPr="000C67AD">
        <w:rPr>
          <w:rFonts w:ascii="Sylfaen" w:hAnsi="Sylfaen" w:cs="Sylfaen"/>
          <w:lang w:val="ka-GE"/>
        </w:rPr>
        <w:t>ა</w:t>
      </w:r>
      <w:r w:rsidR="00AB40BC" w:rsidRPr="00433A7F">
        <w:rPr>
          <w:rFonts w:ascii="Sylfaen" w:hAnsi="Sylfaen" w:cs="Sylfaen"/>
          <w:lang w:val="ka-GE"/>
        </w:rPr>
        <w:t xml:space="preserve">ზე, ეტაპობრივად მიმდინარეობს შენობის კაპიტალური რემონტი, გაკეთდა და მოეწყო უცხო ენის </w:t>
      </w:r>
      <w:r w:rsidRPr="00433A7F">
        <w:rPr>
          <w:rFonts w:ascii="Sylfaen" w:hAnsi="Sylfaen" w:cs="Sylfaen"/>
          <w:lang w:val="ka-GE"/>
        </w:rPr>
        <w:t xml:space="preserve">(ლინგაფონის) </w:t>
      </w:r>
      <w:r w:rsidR="00AB40BC" w:rsidRPr="00433A7F">
        <w:rPr>
          <w:rFonts w:ascii="Sylfaen" w:hAnsi="Sylfaen" w:cs="Sylfaen"/>
          <w:lang w:val="ka-GE"/>
        </w:rPr>
        <w:t>კაბინეტი,</w:t>
      </w:r>
      <w:r w:rsidRPr="00433A7F">
        <w:rPr>
          <w:rFonts w:ascii="Sylfaen" w:hAnsi="Sylfaen" w:cs="Sylfaen"/>
          <w:lang w:val="ka-GE"/>
        </w:rPr>
        <w:t xml:space="preserve"> მოეწყო დამატებითი კომპიუტერული კლასი.</w:t>
      </w:r>
      <w:r w:rsidR="00AB40BC" w:rsidRPr="00433A7F">
        <w:rPr>
          <w:rFonts w:ascii="Sylfaen" w:hAnsi="Sylfaen" w:cs="Sylfaen"/>
          <w:lang w:val="ka-GE"/>
        </w:rPr>
        <w:t xml:space="preserve"> </w:t>
      </w:r>
    </w:p>
    <w:p w14:paraId="4888F4AB" w14:textId="77777777" w:rsidR="00433A7F" w:rsidRDefault="00433A7F" w:rsidP="00433A7F">
      <w:pPr>
        <w:spacing w:line="360" w:lineRule="auto"/>
        <w:jc w:val="both"/>
        <w:rPr>
          <w:rFonts w:ascii="Sylfaen" w:hAnsi="Sylfaen" w:cs="Sylfaen"/>
          <w:lang w:val="ka-GE"/>
        </w:rPr>
      </w:pPr>
    </w:p>
    <w:p w14:paraId="20995DDB" w14:textId="77777777" w:rsidR="00433A7F" w:rsidRDefault="00240367" w:rsidP="00433A7F">
      <w:pPr>
        <w:spacing w:line="360" w:lineRule="auto"/>
        <w:jc w:val="both"/>
        <w:rPr>
          <w:rFonts w:ascii="Sylfaen" w:hAnsi="Sylfaen"/>
          <w:lang w:val="ka-GE"/>
        </w:rPr>
      </w:pPr>
      <w:r w:rsidRPr="00433A7F">
        <w:rPr>
          <w:rFonts w:ascii="Sylfaen" w:hAnsi="Sylfaen" w:cs="Sylfaen"/>
          <w:b/>
          <w:bCs/>
          <w:color w:val="0070C0"/>
          <w:lang w:val="ka-GE"/>
        </w:rPr>
        <w:lastRenderedPageBreak/>
        <w:t xml:space="preserve">მიზანი </w:t>
      </w:r>
      <w:r w:rsidRPr="000C67AD">
        <w:rPr>
          <w:rFonts w:ascii="Sylfaen" w:hAnsi="Sylfaen" w:cs="Sylfaen"/>
          <w:b/>
          <w:bCs/>
          <w:color w:val="0070C0"/>
          <w:lang w:val="ka-GE"/>
        </w:rPr>
        <w:t>5</w:t>
      </w:r>
      <w:r w:rsidRPr="00433A7F">
        <w:rPr>
          <w:rFonts w:ascii="Sylfaen" w:hAnsi="Sylfaen" w:cs="Sylfaen"/>
          <w:b/>
          <w:bCs/>
          <w:color w:val="0070C0"/>
          <w:lang w:val="ka-GE"/>
        </w:rPr>
        <w:t xml:space="preserve">:  </w:t>
      </w:r>
      <w:r w:rsidRPr="00433A7F">
        <w:rPr>
          <w:rFonts w:ascii="Sylfaen" w:hAnsi="Sylfaen" w:cs="Sylfaen"/>
          <w:b/>
          <w:color w:val="0070C0"/>
          <w:lang w:val="ka-GE"/>
        </w:rPr>
        <w:t>პროფესიული  განათლების უზრუნველყოფა შრომის ბაზარზე ორიენტირებული  საგანმანათლებლო პროგრამებით</w:t>
      </w:r>
    </w:p>
    <w:p w14:paraId="7236EAFD" w14:textId="36B25AD9" w:rsidR="00EF4A5B" w:rsidRPr="00433A7F" w:rsidRDefault="00240367" w:rsidP="00433A7F">
      <w:pPr>
        <w:spacing w:line="360" w:lineRule="auto"/>
        <w:jc w:val="both"/>
        <w:rPr>
          <w:rFonts w:ascii="Sylfaen" w:hAnsi="Sylfaen"/>
          <w:lang w:val="ka-GE"/>
        </w:rPr>
      </w:pPr>
      <w:r w:rsidRPr="00433A7F">
        <w:rPr>
          <w:rFonts w:ascii="Sylfaen" w:hAnsi="Sylfaen"/>
          <w:bCs/>
          <w:lang w:val="ka-GE"/>
        </w:rPr>
        <w:t>დაწესებულებას შემუშავებული აქვს</w:t>
      </w:r>
      <w:r w:rsidRPr="00433A7F">
        <w:rPr>
          <w:rFonts w:ascii="Sylfaen" w:hAnsi="Sylfaen"/>
          <w:b/>
          <w:lang w:val="ka-GE"/>
        </w:rPr>
        <w:t xml:space="preserve"> </w:t>
      </w:r>
      <w:r w:rsidRPr="00433A7F">
        <w:rPr>
          <w:rFonts w:ascii="Sylfaen" w:hAnsi="Sylfaen"/>
          <w:lang w:val="ka-GE"/>
        </w:rPr>
        <w:t xml:space="preserve">პროფესიული მოდულური საგანმანათლებლო პროგრამების შეფასების ფორმა, რომელსაც ყოველი პროგრამის დასრულებისას ავსებს პროგრამის ხელმძღვანელები და წარუდგენს ხარისხის სამსახურს. </w:t>
      </w:r>
      <w:r w:rsidR="00EF4A5B" w:rsidRPr="00433A7F">
        <w:rPr>
          <w:rFonts w:ascii="Sylfaen" w:hAnsi="Sylfaen"/>
          <w:lang w:val="ka-GE"/>
        </w:rPr>
        <w:t xml:space="preserve"> თუმცა ვერ ჩატარდა დაწესებულების მიერ დაგეგმილი შრომის ბაზრის კვლევა, ვინაიდან არც ერთმა პარტნიორმა ორგანიზაციამ არ მოგვაწოდა სტატისტიკური ინფორმაცია.</w:t>
      </w:r>
    </w:p>
    <w:p w14:paraId="293C4BA1" w14:textId="77777777" w:rsidR="00433A7F" w:rsidRDefault="00433A7F" w:rsidP="00433A7F">
      <w:pPr>
        <w:spacing w:line="360" w:lineRule="auto"/>
        <w:jc w:val="both"/>
        <w:rPr>
          <w:rFonts w:ascii="Sylfaen" w:hAnsi="Sylfaen" w:cs="Sylfaen"/>
          <w:b/>
          <w:bCs/>
          <w:color w:val="0070C0"/>
          <w:lang w:val="ka-GE"/>
        </w:rPr>
      </w:pPr>
    </w:p>
    <w:p w14:paraId="58966D01" w14:textId="56086C22" w:rsidR="00EF4A5B" w:rsidRPr="00433A7F" w:rsidRDefault="00EF4A5B" w:rsidP="00433A7F">
      <w:pPr>
        <w:spacing w:line="360" w:lineRule="auto"/>
        <w:jc w:val="both"/>
        <w:rPr>
          <w:rFonts w:ascii="Sylfaen" w:hAnsi="Sylfaen"/>
          <w:b/>
          <w:color w:val="0070C0"/>
          <w:lang w:val="ka-GE"/>
        </w:rPr>
      </w:pPr>
      <w:r w:rsidRPr="00433A7F">
        <w:rPr>
          <w:rFonts w:ascii="Sylfaen" w:hAnsi="Sylfaen" w:cs="Sylfaen"/>
          <w:b/>
          <w:bCs/>
          <w:color w:val="0070C0"/>
          <w:lang w:val="ka-GE"/>
        </w:rPr>
        <w:t xml:space="preserve">მიზანი 6:  </w:t>
      </w:r>
      <w:r w:rsidRPr="00433A7F">
        <w:rPr>
          <w:rFonts w:ascii="Sylfaen" w:hAnsi="Sylfaen"/>
          <w:b/>
          <w:color w:val="0070C0"/>
          <w:lang w:val="ka-GE"/>
        </w:rPr>
        <w:t>პროფესიული სტუდენტის  პრაქტიკის კომპონენტით  უზრუნველყოფის  გაუმჯობესება</w:t>
      </w:r>
    </w:p>
    <w:p w14:paraId="1C529AB0" w14:textId="1E254DB5" w:rsidR="000F77C0" w:rsidRPr="00433A7F" w:rsidRDefault="00EF4A5B" w:rsidP="00433A7F">
      <w:pPr>
        <w:spacing w:line="360" w:lineRule="auto"/>
        <w:jc w:val="both"/>
        <w:rPr>
          <w:rFonts w:ascii="Sylfaen" w:hAnsi="Sylfaen"/>
          <w:bCs/>
          <w:lang w:val="ka-GE"/>
        </w:rPr>
      </w:pPr>
      <w:r w:rsidRPr="00433A7F">
        <w:rPr>
          <w:rFonts w:ascii="Sylfaen" w:hAnsi="Sylfaen"/>
          <w:bCs/>
          <w:lang w:val="ka-GE"/>
        </w:rPr>
        <w:t xml:space="preserve">პროფესიული სტუდენტის პრაქტიკის კომპონენტის სრულყოფილად  ჩატარების მიზნით, ასევე წვრთნების ჩატარების მიზნით 2021 წელს კაპიტარულად გარემონტდა სასწავლებლის მფლობელობაში მყოფი სასწავლო საწვრთნელი გემი კაპიტანი ო. ჩახვაძე. </w:t>
      </w:r>
      <w:r w:rsidR="00240367" w:rsidRPr="00433A7F">
        <w:rPr>
          <w:rFonts w:ascii="Sylfaen" w:hAnsi="Sylfaen"/>
          <w:lang w:val="ka-GE"/>
        </w:rPr>
        <w:t xml:space="preserve">აღსანიშნავია ისიც, რომ რეავტორიზაციის პირობებში </w:t>
      </w:r>
      <w:r w:rsidR="00240367" w:rsidRPr="00433A7F">
        <w:rPr>
          <w:rFonts w:ascii="Sylfaen" w:hAnsi="Sylfaen"/>
          <w:bCs/>
          <w:lang w:val="ka-GE"/>
        </w:rPr>
        <w:t>განახლდა ხელშეკრულებები.</w:t>
      </w:r>
      <w:r w:rsidR="00903E26" w:rsidRPr="00433A7F">
        <w:rPr>
          <w:rFonts w:ascii="Sylfaen" w:hAnsi="Sylfaen" w:cs="Sylfaen"/>
          <w:lang w:val="ka-GE"/>
        </w:rPr>
        <w:t xml:space="preserve">    </w:t>
      </w:r>
      <w:r w:rsidR="00240367" w:rsidRPr="00433A7F">
        <w:rPr>
          <w:rFonts w:ascii="Sylfaen" w:hAnsi="Sylfaen"/>
          <w:bCs/>
          <w:lang w:val="ka-GE"/>
        </w:rPr>
        <w:t>დამსაქმებლებთან გაიმართა სამუშაო შეხვედრები.</w:t>
      </w:r>
    </w:p>
    <w:p w14:paraId="14C01D9A" w14:textId="77777777" w:rsidR="00433A7F" w:rsidRDefault="00433A7F" w:rsidP="00433A7F">
      <w:pPr>
        <w:spacing w:line="360" w:lineRule="auto"/>
        <w:jc w:val="both"/>
        <w:rPr>
          <w:rFonts w:ascii="Sylfaen" w:hAnsi="Sylfaen" w:cs="Sylfaen"/>
          <w:b/>
          <w:bCs/>
          <w:color w:val="0070C0"/>
          <w:lang w:val="ka-GE"/>
        </w:rPr>
      </w:pPr>
    </w:p>
    <w:p w14:paraId="2805026B" w14:textId="0831AF23" w:rsidR="00F1165C" w:rsidRPr="00433A7F" w:rsidRDefault="00EF4A5B" w:rsidP="00433A7F">
      <w:pPr>
        <w:spacing w:line="360" w:lineRule="auto"/>
        <w:jc w:val="both"/>
        <w:rPr>
          <w:rFonts w:ascii="Sylfaen" w:hAnsi="Sylfaen"/>
          <w:lang w:val="ka-GE"/>
        </w:rPr>
      </w:pPr>
      <w:r w:rsidRPr="00433A7F">
        <w:rPr>
          <w:rFonts w:ascii="Sylfaen" w:hAnsi="Sylfaen" w:cs="Sylfaen"/>
          <w:b/>
          <w:bCs/>
          <w:color w:val="0070C0"/>
          <w:lang w:val="ka-GE"/>
        </w:rPr>
        <w:t xml:space="preserve">მიზანი </w:t>
      </w:r>
      <w:r w:rsidRPr="000C67AD">
        <w:rPr>
          <w:rFonts w:ascii="Sylfaen" w:hAnsi="Sylfaen" w:cs="Sylfaen"/>
          <w:b/>
          <w:bCs/>
          <w:color w:val="0070C0"/>
          <w:lang w:val="ka-GE"/>
        </w:rPr>
        <w:t>7</w:t>
      </w:r>
      <w:r w:rsidRPr="00433A7F">
        <w:rPr>
          <w:rFonts w:ascii="Sylfaen" w:hAnsi="Sylfaen" w:cs="Sylfaen"/>
          <w:b/>
          <w:bCs/>
          <w:color w:val="0070C0"/>
          <w:lang w:val="ka-GE"/>
        </w:rPr>
        <w:t xml:space="preserve">:  </w:t>
      </w:r>
      <w:r w:rsidRPr="00433A7F">
        <w:rPr>
          <w:rFonts w:ascii="Sylfaen" w:hAnsi="Sylfaen"/>
          <w:b/>
          <w:color w:val="0070C0"/>
          <w:lang w:val="ka-GE"/>
        </w:rPr>
        <w:t>მეზღვაურთა საწვრთნელი ინფრასტრუქტურის განახლება-განვითარება</w:t>
      </w:r>
    </w:p>
    <w:p w14:paraId="57DA8379" w14:textId="0CA14D6D" w:rsidR="0014456E" w:rsidRPr="00433A7F" w:rsidRDefault="00EF4A5B" w:rsidP="00433A7F">
      <w:pPr>
        <w:spacing w:line="360" w:lineRule="auto"/>
        <w:jc w:val="both"/>
        <w:rPr>
          <w:rFonts w:ascii="Sylfaen" w:hAnsi="Sylfaen"/>
          <w:bCs/>
          <w:lang w:val="ka-GE"/>
        </w:rPr>
      </w:pPr>
      <w:r w:rsidRPr="00433A7F">
        <w:rPr>
          <w:rFonts w:ascii="Sylfaen" w:hAnsi="Sylfaen"/>
          <w:bCs/>
          <w:lang w:val="ka-GE"/>
        </w:rPr>
        <w:t>როგორც უკვე აღვნიშნე</w:t>
      </w:r>
      <w:r w:rsidR="00386615" w:rsidRPr="00433A7F">
        <w:rPr>
          <w:rFonts w:ascii="Sylfaen" w:hAnsi="Sylfaen"/>
          <w:bCs/>
          <w:lang w:val="ka-GE"/>
        </w:rPr>
        <w:t>თ  სასწავლებელი მუდმივად ზრუნავს სასწავლო და საწვრთნელი პროცე</w:t>
      </w:r>
      <w:r w:rsidR="00721A5D" w:rsidRPr="00433A7F">
        <w:rPr>
          <w:rFonts w:ascii="Sylfaen" w:hAnsi="Sylfaen"/>
          <w:bCs/>
          <w:lang w:val="ka-GE"/>
        </w:rPr>
        <w:t>ს</w:t>
      </w:r>
      <w:r w:rsidR="00386615" w:rsidRPr="00433A7F">
        <w:rPr>
          <w:rFonts w:ascii="Sylfaen" w:hAnsi="Sylfaen"/>
          <w:bCs/>
          <w:lang w:val="ka-GE"/>
        </w:rPr>
        <w:t xml:space="preserve">ის განვითარებაზე.  </w:t>
      </w:r>
      <w:r w:rsidRPr="00433A7F">
        <w:rPr>
          <w:rFonts w:ascii="Sylfaen" w:hAnsi="Sylfaen"/>
          <w:bCs/>
          <w:lang w:val="ka-GE"/>
        </w:rPr>
        <w:t>2021 წელს განახლდა</w:t>
      </w:r>
      <w:r w:rsidRPr="00433A7F">
        <w:rPr>
          <w:rFonts w:ascii="Sylfaen" w:hAnsi="Sylfaen"/>
          <w:b/>
          <w:lang w:val="ka-GE"/>
        </w:rPr>
        <w:t xml:space="preserve">  </w:t>
      </w:r>
      <w:r w:rsidRPr="000C67AD">
        <w:rPr>
          <w:rFonts w:ascii="Sylfaen" w:hAnsi="Sylfaen"/>
          <w:b/>
          <w:lang w:val="ka-GE"/>
        </w:rPr>
        <w:t>ETM</w:t>
      </w:r>
      <w:r w:rsidRPr="00433A7F">
        <w:rPr>
          <w:rFonts w:ascii="Sylfaen" w:hAnsi="Sylfaen"/>
          <w:b/>
          <w:lang w:val="ka-GE"/>
        </w:rPr>
        <w:t xml:space="preserve"> </w:t>
      </w:r>
      <w:r w:rsidRPr="00433A7F">
        <w:rPr>
          <w:rFonts w:ascii="Sylfaen" w:hAnsi="Sylfaen"/>
          <w:bCs/>
          <w:lang w:val="ka-GE"/>
        </w:rPr>
        <w:t>ტრენაჟერი. გამოცდები მიმდინარეობს ელ</w:t>
      </w:r>
      <w:r w:rsidR="005B212C">
        <w:rPr>
          <w:rFonts w:ascii="Sylfaen" w:hAnsi="Sylfaen"/>
          <w:bCs/>
          <w:lang w:val="ka-GE"/>
        </w:rPr>
        <w:t>.</w:t>
      </w:r>
      <w:r w:rsidRPr="00433A7F">
        <w:rPr>
          <w:rFonts w:ascii="Sylfaen" w:hAnsi="Sylfaen"/>
          <w:bCs/>
          <w:lang w:val="ka-GE"/>
        </w:rPr>
        <w:t>მოდულის გამოყენებით. ჩვენს მიერ შემუშავებული ტესტები გადაიხედა და გადაეგზავნა საზღვ</w:t>
      </w:r>
      <w:r w:rsidR="00721A5D" w:rsidRPr="00433A7F">
        <w:rPr>
          <w:rFonts w:ascii="Sylfaen" w:hAnsi="Sylfaen"/>
          <w:bCs/>
          <w:lang w:val="ka-GE"/>
        </w:rPr>
        <w:t>ა</w:t>
      </w:r>
      <w:r w:rsidRPr="00433A7F">
        <w:rPr>
          <w:rFonts w:ascii="Sylfaen" w:hAnsi="Sylfaen"/>
          <w:bCs/>
          <w:lang w:val="ka-GE"/>
        </w:rPr>
        <w:t>ო ტრანს</w:t>
      </w:r>
      <w:r w:rsidR="00386615" w:rsidRPr="00433A7F">
        <w:rPr>
          <w:rFonts w:ascii="Sylfaen" w:hAnsi="Sylfaen"/>
          <w:bCs/>
          <w:lang w:val="ka-GE"/>
        </w:rPr>
        <w:t>ა</w:t>
      </w:r>
      <w:r w:rsidRPr="00433A7F">
        <w:rPr>
          <w:rFonts w:ascii="Sylfaen" w:hAnsi="Sylfaen"/>
          <w:bCs/>
          <w:lang w:val="ka-GE"/>
        </w:rPr>
        <w:t>პორტის სააგენტოს ელექტრონულ მოდულში ასატვირთად.</w:t>
      </w:r>
      <w:r w:rsidR="00386615" w:rsidRPr="00433A7F">
        <w:rPr>
          <w:rFonts w:ascii="Sylfaen" w:hAnsi="Sylfaen"/>
          <w:bCs/>
          <w:lang w:val="ka-GE"/>
        </w:rPr>
        <w:t xml:space="preserve">  ყველა მოქმედ ინსტრუქტორს გავლილი აქვს ყველა აუცილებელი ტრენინგი, ასვე დაწესებულება აფინანსებს ინსტრუქტორების პროფესიული განვითარებისთვის საჭირო  ტრენინგებს.</w:t>
      </w:r>
    </w:p>
    <w:p w14:paraId="39C8806A" w14:textId="4763A67A" w:rsidR="00721A5D" w:rsidRDefault="00721A5D" w:rsidP="00433A7F">
      <w:pPr>
        <w:spacing w:line="360" w:lineRule="auto"/>
        <w:jc w:val="both"/>
        <w:rPr>
          <w:rFonts w:ascii="Sylfaen" w:hAnsi="Sylfaen"/>
          <w:bCs/>
          <w:lang w:val="ka-GE"/>
        </w:rPr>
      </w:pPr>
      <w:r w:rsidRPr="00433A7F">
        <w:rPr>
          <w:rFonts w:ascii="Sylfaen" w:hAnsi="Sylfaen"/>
          <w:bCs/>
          <w:lang w:val="ka-GE"/>
        </w:rPr>
        <w:t xml:space="preserve">ამრიგად, შეიძლება ითქვას რომ მიუხდავად ბევრი სირთულისა, (რთული ეპიდემიოლოგიური ვითარება და ავტორიზაციის წყვეტა რამდენიმე თვით) დაწესებულებამ </w:t>
      </w:r>
      <w:r w:rsidRPr="00433A7F">
        <w:rPr>
          <w:rFonts w:ascii="Sylfaen" w:hAnsi="Sylfaen"/>
          <w:bCs/>
          <w:lang w:val="ka-GE"/>
        </w:rPr>
        <w:lastRenderedPageBreak/>
        <w:t xml:space="preserve">დაგეგემილი ღონისძიებების უდიდესი ნაწილი შეასრულა. </w:t>
      </w:r>
      <w:r w:rsidR="00433A7F">
        <w:rPr>
          <w:rFonts w:ascii="Sylfaen" w:hAnsi="Sylfaen"/>
          <w:bCs/>
          <w:lang w:val="ka-GE"/>
        </w:rPr>
        <w:t xml:space="preserve">დაწესებულებას აქვს  </w:t>
      </w:r>
      <w:r w:rsidR="005B212C">
        <w:rPr>
          <w:rFonts w:ascii="Sylfaen" w:hAnsi="Sylfaen"/>
          <w:bCs/>
          <w:lang w:val="ka-GE"/>
        </w:rPr>
        <w:t xml:space="preserve">წინსვლის, განვითარების, სიახლეების დანერგვის პოტენციალი. </w:t>
      </w:r>
    </w:p>
    <w:p w14:paraId="4C63A909" w14:textId="77777777" w:rsidR="00386615" w:rsidRPr="00386615" w:rsidRDefault="00386615">
      <w:pPr>
        <w:spacing w:line="360" w:lineRule="auto"/>
        <w:jc w:val="both"/>
        <w:rPr>
          <w:rFonts w:ascii="Sylfaen" w:hAnsi="Sylfaen"/>
          <w:sz w:val="24"/>
          <w:szCs w:val="24"/>
          <w:lang w:val="ka-GE"/>
        </w:rPr>
      </w:pPr>
    </w:p>
    <w:sectPr w:rsidR="00386615" w:rsidRPr="00386615" w:rsidSect="0015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91F99"/>
    <w:multiLevelType w:val="hybridMultilevel"/>
    <w:tmpl w:val="5D82B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8332E0"/>
    <w:multiLevelType w:val="hybridMultilevel"/>
    <w:tmpl w:val="EB387306"/>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400A6"/>
    <w:multiLevelType w:val="hybridMultilevel"/>
    <w:tmpl w:val="4B381F96"/>
    <w:lvl w:ilvl="0" w:tplc="8DCAE8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D4"/>
    <w:rsid w:val="00006FB6"/>
    <w:rsid w:val="0002122D"/>
    <w:rsid w:val="00023999"/>
    <w:rsid w:val="000C67AD"/>
    <w:rsid w:val="000F77C0"/>
    <w:rsid w:val="00106E24"/>
    <w:rsid w:val="0014456E"/>
    <w:rsid w:val="00150B48"/>
    <w:rsid w:val="00185F59"/>
    <w:rsid w:val="001B48D7"/>
    <w:rsid w:val="001F163F"/>
    <w:rsid w:val="001F4341"/>
    <w:rsid w:val="00240367"/>
    <w:rsid w:val="002408DA"/>
    <w:rsid w:val="00246946"/>
    <w:rsid w:val="00256501"/>
    <w:rsid w:val="00261755"/>
    <w:rsid w:val="00296EAC"/>
    <w:rsid w:val="002B3E57"/>
    <w:rsid w:val="00306F3C"/>
    <w:rsid w:val="00310B63"/>
    <w:rsid w:val="003119D4"/>
    <w:rsid w:val="00312E24"/>
    <w:rsid w:val="00350908"/>
    <w:rsid w:val="00386615"/>
    <w:rsid w:val="003A0508"/>
    <w:rsid w:val="003C62D4"/>
    <w:rsid w:val="003D38AC"/>
    <w:rsid w:val="003D5C75"/>
    <w:rsid w:val="003F0E18"/>
    <w:rsid w:val="00433554"/>
    <w:rsid w:val="00433A7F"/>
    <w:rsid w:val="00434830"/>
    <w:rsid w:val="004611F7"/>
    <w:rsid w:val="00475E5C"/>
    <w:rsid w:val="00485181"/>
    <w:rsid w:val="004B754C"/>
    <w:rsid w:val="004C46AD"/>
    <w:rsid w:val="004D1BE0"/>
    <w:rsid w:val="004F4F95"/>
    <w:rsid w:val="00502A49"/>
    <w:rsid w:val="00540F78"/>
    <w:rsid w:val="00583B6E"/>
    <w:rsid w:val="00587ED6"/>
    <w:rsid w:val="005B1678"/>
    <w:rsid w:val="005B1FFC"/>
    <w:rsid w:val="005B212C"/>
    <w:rsid w:val="005D53D2"/>
    <w:rsid w:val="00600B01"/>
    <w:rsid w:val="00671D3A"/>
    <w:rsid w:val="00684EA1"/>
    <w:rsid w:val="00685CCF"/>
    <w:rsid w:val="006E1A22"/>
    <w:rsid w:val="006E6F6C"/>
    <w:rsid w:val="00721A5D"/>
    <w:rsid w:val="00731776"/>
    <w:rsid w:val="007468E7"/>
    <w:rsid w:val="00776AF4"/>
    <w:rsid w:val="007800A4"/>
    <w:rsid w:val="00794C04"/>
    <w:rsid w:val="007A4C4E"/>
    <w:rsid w:val="007C5AE2"/>
    <w:rsid w:val="007E6C4A"/>
    <w:rsid w:val="007F0CDE"/>
    <w:rsid w:val="0082396A"/>
    <w:rsid w:val="00883F17"/>
    <w:rsid w:val="008D7C1A"/>
    <w:rsid w:val="008F56B7"/>
    <w:rsid w:val="008F5D8D"/>
    <w:rsid w:val="00903E26"/>
    <w:rsid w:val="00906DBB"/>
    <w:rsid w:val="00945F9A"/>
    <w:rsid w:val="009C08D2"/>
    <w:rsid w:val="009E44F1"/>
    <w:rsid w:val="009E5D52"/>
    <w:rsid w:val="009E7D17"/>
    <w:rsid w:val="00A34744"/>
    <w:rsid w:val="00A56EDB"/>
    <w:rsid w:val="00A7580D"/>
    <w:rsid w:val="00AB1B5A"/>
    <w:rsid w:val="00AB3B23"/>
    <w:rsid w:val="00AB40BC"/>
    <w:rsid w:val="00AB6F7B"/>
    <w:rsid w:val="00AE4D43"/>
    <w:rsid w:val="00B730DA"/>
    <w:rsid w:val="00B77E39"/>
    <w:rsid w:val="00BC26DF"/>
    <w:rsid w:val="00BC6858"/>
    <w:rsid w:val="00C2185D"/>
    <w:rsid w:val="00C35F55"/>
    <w:rsid w:val="00CD68E7"/>
    <w:rsid w:val="00D13A1F"/>
    <w:rsid w:val="00D155E1"/>
    <w:rsid w:val="00D3582A"/>
    <w:rsid w:val="00D36417"/>
    <w:rsid w:val="00D51EEA"/>
    <w:rsid w:val="00D92407"/>
    <w:rsid w:val="00DA1979"/>
    <w:rsid w:val="00DB45B8"/>
    <w:rsid w:val="00DE4941"/>
    <w:rsid w:val="00E62D25"/>
    <w:rsid w:val="00EA3861"/>
    <w:rsid w:val="00EC52EB"/>
    <w:rsid w:val="00ED1460"/>
    <w:rsid w:val="00EE266B"/>
    <w:rsid w:val="00EF4A5B"/>
    <w:rsid w:val="00F1165C"/>
    <w:rsid w:val="00F142A8"/>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7E39"/>
    <w:pPr>
      <w:ind w:left="720"/>
      <w:contextualSpacing/>
    </w:pPr>
  </w:style>
  <w:style w:type="character" w:customStyle="1" w:styleId="a4">
    <w:name w:val="Абзац списка Знак"/>
    <w:link w:val="a3"/>
    <w:uiPriority w:val="34"/>
    <w:rsid w:val="00A56EDB"/>
  </w:style>
  <w:style w:type="paragraph" w:styleId="a5">
    <w:name w:val="No Spacing"/>
    <w:uiPriority w:val="1"/>
    <w:qFormat/>
    <w:rsid w:val="00EC52EB"/>
    <w:pPr>
      <w:spacing w:after="0" w:line="240" w:lineRule="auto"/>
    </w:pPr>
    <w:rPr>
      <w:rFonts w:ascii="Calibri" w:eastAsia="Times New Roman" w:hAnsi="Calibri" w:cs="Times New Roman"/>
    </w:rPr>
  </w:style>
  <w:style w:type="table" w:styleId="a6">
    <w:name w:val="Table Grid"/>
    <w:basedOn w:val="a1"/>
    <w:uiPriority w:val="39"/>
    <w:rsid w:val="00F1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7E39"/>
    <w:pPr>
      <w:ind w:left="720"/>
      <w:contextualSpacing/>
    </w:pPr>
  </w:style>
  <w:style w:type="character" w:customStyle="1" w:styleId="a4">
    <w:name w:val="Абзац списка Знак"/>
    <w:link w:val="a3"/>
    <w:uiPriority w:val="34"/>
    <w:rsid w:val="00A56EDB"/>
  </w:style>
  <w:style w:type="paragraph" w:styleId="a5">
    <w:name w:val="No Spacing"/>
    <w:uiPriority w:val="1"/>
    <w:qFormat/>
    <w:rsid w:val="00EC52EB"/>
    <w:pPr>
      <w:spacing w:after="0" w:line="240" w:lineRule="auto"/>
    </w:pPr>
    <w:rPr>
      <w:rFonts w:ascii="Calibri" w:eastAsia="Times New Roman" w:hAnsi="Calibri" w:cs="Times New Roman"/>
    </w:rPr>
  </w:style>
  <w:style w:type="table" w:styleId="a6">
    <w:name w:val="Table Grid"/>
    <w:basedOn w:val="a1"/>
    <w:uiPriority w:val="39"/>
    <w:rsid w:val="00F1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649C-F883-4FB3-B6FB-10052854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7261</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Partenadze</dc:creator>
  <cp:lastModifiedBy>Пользователь Windows</cp:lastModifiedBy>
  <cp:revision>2</cp:revision>
  <dcterms:created xsi:type="dcterms:W3CDTF">2022-03-16T10:34:00Z</dcterms:created>
  <dcterms:modified xsi:type="dcterms:W3CDTF">2022-03-16T10:34:00Z</dcterms:modified>
</cp:coreProperties>
</file>