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630E" w14:textId="0B777B45" w:rsidR="00820C45" w:rsidRDefault="00B323EB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ინსტრუქციები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 w:rsidR="009336E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საბუნკერებელი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პროდუქტები</w:t>
      </w:r>
      <w:proofErr w:type="spellEnd"/>
      <w:proofErr w:type="gram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9336E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მისაღებ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9336E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აკმაყოფილებდეს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GOST, TU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საერთაშორისო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სტანდარტის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ISO 8217 ”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კლასი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F)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საზღვაო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სპეციფიკაციები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”,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აგრეთვე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ახლანდელი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საპოხი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ზეთების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მოხმარების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სტანდარტის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"".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ინსტრუქციის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მოქმედება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ვრცელდება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""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ადგენს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ერთიან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განხორციელებულ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ოპერაციებზე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მიღებისთანავე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აგრეთვე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კონტროლისა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შერჩევის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მიზნით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ინსტრუქციებში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ოპერაციებთან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დაკავშირებული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ერთიანი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წესებისა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დადგენა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""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უზრუნველყოფისა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ეფექტურობის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გაზრდა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საპოხი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მასალებისთვის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კომპანიის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ბიუჯეტის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სახსრების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დაკარგვის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დანაკარგის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არაეფექტური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არაეფექტური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თავიდან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ასაცილებლად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უფროსი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მექანიკოსი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უზრუნველყოფს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ხელმძღვანელობას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პასუხისმგებელია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შენახვაზე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სწორად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მკაცრად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დაიცვას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სახელმძღვანელოსა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SMS-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B153C3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       </w:t>
      </w:r>
      <w:r w:rsidR="005733E8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                               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lastRenderedPageBreak/>
        <w:t>მოთხოვნები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უშუალო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ახორციელებს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მექანიკოსი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უფლებამოსილებაშია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სისტემები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მანქანების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ჯგუფის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მეთაური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პასუხისმგებელია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მთავარი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ინჟინრის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მისაღებად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დანიშნული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ეკიპაჟის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დანარჩენი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წევრების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მონაწილეობა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რეგულირდება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"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"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მიხედვით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შედგენილია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ადაპტირებულია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SMS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SOPEP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გეგმის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განუყოფელი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ნაწილია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42DFDE03" w14:textId="77777777" w:rsidR="00B323EB" w:rsidRDefault="00B323EB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</w:p>
    <w:p w14:paraId="2154EF56" w14:textId="1E9359CF" w:rsidR="00B323EB" w:rsidRDefault="00B153C3">
      <w:pPr>
        <w:rPr>
          <w:rFonts w:ascii="Sylfaen" w:hAnsi="Sylfaen" w:cs="Sylfaen"/>
          <w:color w:val="222222"/>
          <w:sz w:val="36"/>
          <w:szCs w:val="36"/>
          <w:shd w:val="clear" w:color="auto" w:fill="F8F9FA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                   </w:t>
      </w:r>
      <w:proofErr w:type="spellStart"/>
      <w:r w:rsidR="00B323EB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 w:rsidR="00B323EB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B323EB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პროცედურა</w:t>
      </w:r>
      <w:proofErr w:type="spellEnd"/>
      <w:r w:rsidR="00B323EB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,</w:t>
      </w:r>
    </w:p>
    <w:p w14:paraId="526E6C57" w14:textId="25F9BDF8" w:rsidR="00B323EB" w:rsidRDefault="00B323EB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9336E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ბუნკეროვკა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განხორციელდეს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დამტკიცებული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შემუშავებულია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როგორც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სტანდარტული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ISM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კოდექსის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ძირითადი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დებულებების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ტექნიკური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ექსპლუატაციის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proofErr w:type="gram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”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სახელმძღვანელო</w:t>
      </w:r>
      <w:proofErr w:type="spellEnd"/>
      <w:proofErr w:type="gram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დოკუმენტების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”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კონტროლისა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რაოდენობის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MARPOL 73/78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ISO / TP 13739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კონკრეტული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SOPEP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გეგმის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ნაწილია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მახასიათებლებთან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</w:p>
    <w:p w14:paraId="713F24FD" w14:textId="77777777" w:rsidR="00B323EB" w:rsidRDefault="00B323EB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lastRenderedPageBreak/>
        <w:t>ადაპტირებული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სამოდელო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პროცედურა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დამტკიცებულია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SMS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1E7AE085" w14:textId="72C62096" w:rsidR="00B323EB" w:rsidRDefault="00B323EB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თუ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ქვეყნის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კანონები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სადაც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აქვთ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უფრო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მკაცრი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აქვთ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ვიდრე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r w:rsidR="009336E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ბუნკერირების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დადგენილი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მაგალითად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ბუნკინგი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ვაშინგტონში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აშშ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მაშინ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დაიცვან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ქვეყნის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კანონები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ჭარტერის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სისუფთავის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ოდენობა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რომელსაც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შეუძლია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აყვანა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გამოითვალოს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ისე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თავიდან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იქნას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აცილებული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სხვადასხვა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ატვირთვა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ერთ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ავზში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პირობით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მიიღება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ზომა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უკვე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შევსებული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ტანკებზე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მაქსიმალური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მიზნით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თუ</w:t>
      </w:r>
      <w:proofErr w:type="spellEnd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 xml:space="preserve"> </w:t>
      </w: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ქარტიის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მოთხოვნები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მიიღოს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სრული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შორის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სხვადასხვა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ლოტის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შერევა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წესდებას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გააფრთხილოს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პასუხისმგებლობა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შესაძლო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უარყოფითი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შედეგების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შესახებ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სარეზერვო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ავზებში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შერევისას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დანამატი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შემოიტანოთ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ტანკებში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,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თუ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ბორტზე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იმყოფება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 </w:t>
      </w:r>
      <w:proofErr w:type="spellStart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Amerge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222 3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ტონაზე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1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ლიტრი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პროპორციით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სალბი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1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ლიტრი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1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ტონაზე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პროპორციით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ფლოტის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ტექნიკური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საოპერაციო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სამსახურის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„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ფლოტის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ტექნიკური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საოპერაციო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მომსახურების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სერვისის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“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იმავე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კლასის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იმავე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კლასის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დაბინძურების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lastRenderedPageBreak/>
        <w:t>ნებადართულია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ტანკებში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შერევა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პირობით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მიიღება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ზომა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მაქსიმალურად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გაზარდოს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ზეთი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უკვე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შევსებულ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ტანკებში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ფლოტის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ტექნიკური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საოპერაციო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სამსახურის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""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საზღვარგარეთ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გაუქმების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უცხოელი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მწარმოებლების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წარმოებული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სხვადასხვა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ლოტის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შერევა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ნებადართულია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მხოლოდ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ფლოტის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ტექნიკური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სამსახურის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დადასტურებისა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რეკომენდაციების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  <w:r w:rsidR="00990744">
        <w:br/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თუ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შესაძლებელია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გამოყენებული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შემოწმდეს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ექსპლუატაციაში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მხოლოდ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ანალიზის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შედეგების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შემდეგ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ადმინისტრაციამ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გვახსოვდეს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მიღებული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ოდენობის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დადგენისას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აუცილებელია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ტანკერის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)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სანაპირო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საშუალებების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გაზომვები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ხოლო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გაზომვები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არის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990744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კონტროლი</w:t>
      </w:r>
      <w:proofErr w:type="spellEnd"/>
      <w:r w:rsidR="00990744"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6B04034A" w14:textId="77777777" w:rsidR="00990744" w:rsidRDefault="00990744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შეკვეთილი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ბრენდები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შეესატყვისებოდეს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ბრენდებს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რომლებიც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განკუთვნილია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გამოყენებისთვის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შპს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გემებისთვის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საპოხი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ზეთების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მოხმარების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მოქმედი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სტანდარტის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შედის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დროებითი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ქარტიის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ხელშეკრულებაში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სატვირთო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მანქანაში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მოთავსებულ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მიწოდებული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კლასები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შეესაბამებოდეს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ამჟამინდელი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დროებითი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ხელშეკრულების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მუხლებს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13FF17D6" w14:textId="77777777" w:rsidR="00990744" w:rsidRDefault="00990744">
      <w:pPr>
        <w:rPr>
          <w:rFonts w:ascii="Sylfaen" w:hAnsi="Sylfaen" w:cs="Sylfaen"/>
          <w:color w:val="222222"/>
          <w:sz w:val="36"/>
          <w:szCs w:val="36"/>
          <w:shd w:val="clear" w:color="auto" w:fill="F8F9FA"/>
        </w:rPr>
      </w:pPr>
      <w:r>
        <w:lastRenderedPageBreak/>
        <w:br/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          2.1.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მომზადება</w:t>
      </w:r>
      <w:proofErr w:type="spellEnd"/>
    </w:p>
    <w:p w14:paraId="3C421A39" w14:textId="77777777" w:rsidR="00990744" w:rsidRDefault="00990744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გამოთვალეთ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საჭირო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რაოდენობა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რომელიც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საჭიროა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დაგეგმილი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ფრენის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გასატარებლად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ქარიშხლის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რეზერვის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გათვალისწინებით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შეკვეთის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შემთხვევაში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მაქსიმალური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მაქსიმალური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ოდენობა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სრულ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ჰოპერზე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(95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სატანკო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შევსების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მაქსიმალური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უსაფრთხო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პროცენტის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გათვალისწინებით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).</w:t>
      </w:r>
    </w:p>
    <w:p w14:paraId="4EF4E05C" w14:textId="77777777" w:rsidR="00D811F2" w:rsidRPr="00D811F2" w:rsidRDefault="00D811F2" w:rsidP="00D811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lang w:eastAsia="ru-RU"/>
        </w:rPr>
      </w:pPr>
      <w:r w:rsidRPr="00D811F2">
        <w:rPr>
          <w:rFonts w:ascii="Sylfaen" w:eastAsia="Times New Roman" w:hAnsi="Sylfaen" w:cs="Sylfaen"/>
          <w:color w:val="222222"/>
          <w:sz w:val="36"/>
          <w:szCs w:val="36"/>
          <w:lang w:val="ka-GE" w:eastAsia="ru-RU"/>
        </w:rPr>
        <w:t>ქარიშხლის</w:t>
      </w:r>
      <w:r w:rsidRPr="00D811F2">
        <w:rPr>
          <w:rFonts w:ascii="inherit" w:eastAsia="Times New Roman" w:hAnsi="inherit" w:cs="Courier New"/>
          <w:color w:val="222222"/>
          <w:sz w:val="36"/>
          <w:szCs w:val="36"/>
          <w:lang w:val="ka-GE" w:eastAsia="ru-RU"/>
        </w:rPr>
        <w:t xml:space="preserve"> </w:t>
      </w:r>
      <w:r w:rsidRPr="00D811F2">
        <w:rPr>
          <w:rFonts w:ascii="Sylfaen" w:eastAsia="Times New Roman" w:hAnsi="Sylfaen" w:cs="Sylfaen"/>
          <w:color w:val="222222"/>
          <w:sz w:val="36"/>
          <w:szCs w:val="36"/>
          <w:lang w:val="ka-GE" w:eastAsia="ru-RU"/>
        </w:rPr>
        <w:t>მარაგის</w:t>
      </w:r>
      <w:r w:rsidRPr="00D811F2">
        <w:rPr>
          <w:rFonts w:ascii="inherit" w:eastAsia="Times New Roman" w:hAnsi="inherit" w:cs="Courier New"/>
          <w:color w:val="222222"/>
          <w:sz w:val="36"/>
          <w:szCs w:val="36"/>
          <w:lang w:val="ka-GE" w:eastAsia="ru-RU"/>
        </w:rPr>
        <w:t xml:space="preserve"> </w:t>
      </w:r>
      <w:r w:rsidRPr="00D811F2">
        <w:rPr>
          <w:rFonts w:ascii="Sylfaen" w:eastAsia="Times New Roman" w:hAnsi="Sylfaen" w:cs="Sylfaen"/>
          <w:color w:val="222222"/>
          <w:sz w:val="36"/>
          <w:szCs w:val="36"/>
          <w:lang w:val="ka-GE" w:eastAsia="ru-RU"/>
        </w:rPr>
        <w:t>გაანგარიშება</w:t>
      </w:r>
      <w:r w:rsidRPr="00D811F2">
        <w:rPr>
          <w:rFonts w:ascii="inherit" w:eastAsia="Times New Roman" w:hAnsi="inherit" w:cs="Courier New"/>
          <w:color w:val="222222"/>
          <w:sz w:val="36"/>
          <w:szCs w:val="36"/>
          <w:lang w:val="ka-GE" w:eastAsia="ru-RU"/>
        </w:rPr>
        <w:t xml:space="preserve"> </w:t>
      </w:r>
      <w:r w:rsidRPr="00D811F2">
        <w:rPr>
          <w:rFonts w:ascii="Sylfaen" w:eastAsia="Times New Roman" w:hAnsi="Sylfaen" w:cs="Sylfaen"/>
          <w:color w:val="222222"/>
          <w:sz w:val="36"/>
          <w:szCs w:val="36"/>
          <w:lang w:val="ka-GE" w:eastAsia="ru-RU"/>
        </w:rPr>
        <w:t>ემყარება</w:t>
      </w:r>
      <w:r w:rsidRPr="00D811F2">
        <w:rPr>
          <w:rFonts w:ascii="inherit" w:eastAsia="Times New Roman" w:hAnsi="inherit" w:cs="Courier New"/>
          <w:color w:val="222222"/>
          <w:sz w:val="36"/>
          <w:szCs w:val="36"/>
          <w:lang w:val="ka-GE" w:eastAsia="ru-RU"/>
        </w:rPr>
        <w:t xml:space="preserve"> </w:t>
      </w:r>
      <w:r w:rsidRPr="00D811F2">
        <w:rPr>
          <w:rFonts w:ascii="Sylfaen" w:eastAsia="Times New Roman" w:hAnsi="Sylfaen" w:cs="Sylfaen"/>
          <w:color w:val="222222"/>
          <w:sz w:val="36"/>
          <w:szCs w:val="36"/>
          <w:lang w:val="ka-GE" w:eastAsia="ru-RU"/>
        </w:rPr>
        <w:t>შემდეგს</w:t>
      </w:r>
    </w:p>
    <w:p w14:paraId="23501997" w14:textId="58299B34" w:rsidR="00D811F2" w:rsidRPr="00D811F2" w:rsidRDefault="00D811F2">
      <w:pPr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1,</w:t>
      </w:r>
      <w:r w:rsidRPr="00D811F2"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- 5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დღემდე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30% - 10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დღემდე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20% - 15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დღემდე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15% - </w:t>
      </w:r>
      <w:r w:rsidR="00815879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       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30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დღემდე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10% 30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დღეზე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მეტი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5%</w:t>
      </w:r>
    </w:p>
    <w:p w14:paraId="2352B7C1" w14:textId="77777777" w:rsidR="00682319" w:rsidRDefault="00815879">
      <w:pPr>
        <w:rPr>
          <w:rFonts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2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  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განსაზღვრეთ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შეყვანის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თანმიმდევრობა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68231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თანმიმდევრობა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ტანკების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შევსების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წესი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SPKM–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სთან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კოორდინაციის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შევსების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სტაბილურობის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პრიორიტეტად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გამოთვალეთ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თითოეული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სატანკო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შევსების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დონე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რომელიც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იყოს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ავზის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მოცულობის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არაუმეტეს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95%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გამოთვალეთ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დონე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თითოეული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ავზისთვის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რომლითაც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მივცეთ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ბრძანება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შესამცირებლად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მე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–3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</w:t>
      </w:r>
      <w:r w:rsidR="00D811F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ექ</w:t>
      </w:r>
      <w:r w:rsidR="0068231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ანიკოს</w:t>
      </w:r>
      <w:r w:rsidR="00D811F2" w:rsidRPr="00815879">
        <w:rPr>
          <w:lang w:val="ka-GE"/>
        </w:rPr>
        <w:t xml:space="preserve"> </w:t>
      </w:r>
      <w:r w:rsidR="00D811F2" w:rsidRPr="00815879">
        <w:rPr>
          <w:lang w:val="ka-GE"/>
        </w:rPr>
        <w:br/>
      </w:r>
      <w:r w:rsidR="0068231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3.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მოამზადეთ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წინასწარი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</w:t>
      </w:r>
      <w:r w:rsidR="00CF559B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ნკირების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გეგმა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გეგმა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შედგენილია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სპეციალურ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ფორმაზე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დანართი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1).  </w:t>
      </w:r>
    </w:p>
    <w:p w14:paraId="2F11A15C" w14:textId="0879B0F3" w:rsidR="00D811F2" w:rsidRPr="00682319" w:rsidRDefault="00682319">
      <w:pPr>
        <w:rPr>
          <w:rFonts w:cs="Sylfaen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cs="Arial"/>
          <w:color w:val="222222"/>
          <w:sz w:val="36"/>
          <w:szCs w:val="36"/>
          <w:shd w:val="clear" w:color="auto" w:fill="F8F9FA"/>
          <w:lang w:val="ka-GE"/>
        </w:rPr>
        <w:t>4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>
        <w:rPr>
          <w:rFonts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ბუნკრიგის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სავარაუდო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დროამდე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48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საათით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ადრე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სწავლების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ჩატარება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ბუნკინგ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ჯგუფთან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გეგმის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მიხედვით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დანართი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2)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მე</w:t>
      </w:r>
      <w:r w:rsidR="00D811F2" w:rsidRPr="00815879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-3. </w:t>
      </w:r>
      <w:r w:rsidR="00D811F2" w:rsidRPr="0081587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მე</w:t>
      </w:r>
      <w:r w:rsidR="00D811F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ქან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იკოსთან ერთად</w:t>
      </w:r>
    </w:p>
    <w:p w14:paraId="52681027" w14:textId="64FD7A73" w:rsidR="006453E3" w:rsidRPr="00682319" w:rsidRDefault="006453E3">
      <w:pPr>
        <w:rPr>
          <w:rFonts w:cs="Sylfaen"/>
          <w:color w:val="222222"/>
          <w:sz w:val="36"/>
          <w:szCs w:val="36"/>
          <w:shd w:val="clear" w:color="auto" w:fill="F8F9FA"/>
          <w:lang w:val="ka-GE"/>
        </w:rPr>
      </w:pPr>
      <w:r w:rsidRPr="006453E3">
        <w:rPr>
          <w:lang w:val="ka-GE"/>
        </w:rPr>
        <w:br/>
      </w:r>
      <w:r w:rsidR="00682319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5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Pr="006453E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შეიტანეთ</w:t>
      </w:r>
      <w:r w:rsidRPr="006453E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6453E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ჩანაწერი</w:t>
      </w:r>
      <w:r w:rsidRPr="006453E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6453E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6453E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6453E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ჩანაწერთა</w:t>
      </w:r>
      <w:r w:rsidRPr="006453E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6453E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წიგნში</w:t>
      </w:r>
      <w:r w:rsidRPr="006453E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</w:p>
    <w:p w14:paraId="2D4169FD" w14:textId="1C7FDE20" w:rsidR="006453E3" w:rsidRPr="00DC661D" w:rsidRDefault="006453E3" w:rsidP="00682319">
      <w:pPr>
        <w:rPr>
          <w:rFonts w:cs="Sylfaen"/>
          <w:color w:val="222222"/>
          <w:sz w:val="36"/>
          <w:szCs w:val="36"/>
          <w:shd w:val="clear" w:color="auto" w:fill="F8F9FA"/>
          <w:lang w:val="ka-GE"/>
        </w:rPr>
      </w:pPr>
      <w:r w:rsidRPr="006453E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lastRenderedPageBreak/>
        <w:t xml:space="preserve"> </w:t>
      </w:r>
      <w:r w:rsidR="00682319">
        <w:rPr>
          <w:rFonts w:cs="Arial"/>
          <w:color w:val="222222"/>
          <w:sz w:val="36"/>
          <w:szCs w:val="36"/>
          <w:shd w:val="clear" w:color="auto" w:fill="F8F9FA"/>
          <w:lang w:val="ka-GE"/>
        </w:rPr>
        <w:t>6</w:t>
      </w:r>
      <w:r w:rsidRPr="006453E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მოამზადეთ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საინფორმაციო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დაფა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რომელზეც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განთავსდება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: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წინასწარი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ბანკირების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გეგმა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: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კომუნიკაციის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სახელმძღვანელო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;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გაუქმების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გადაუდებელი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გაჩერების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პროცედურა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;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ტელეფონის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ნომრები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სასწრაფო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სიგნალისთვის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  </w:t>
      </w:r>
    </w:p>
    <w:p w14:paraId="36BFB8D8" w14:textId="04049E03" w:rsidR="006453E3" w:rsidRDefault="00DC661D" w:rsidP="006453E3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Theme="minorHAnsi" w:hAnsiTheme="minorHAnsi"/>
          <w:color w:val="222222"/>
          <w:sz w:val="36"/>
          <w:szCs w:val="36"/>
          <w:lang w:val="ka-GE"/>
        </w:rPr>
        <w:t xml:space="preserve">7.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გაზომეთ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ნარჩენები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გემის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ავზში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განსაზღვრეთ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მათში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წყლის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არსებობა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076B7A42" w14:textId="30A621A4" w:rsidR="006453E3" w:rsidRPr="00DC661D" w:rsidRDefault="00DC661D" w:rsidP="006453E3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Theme="minorHAnsi" w:hAnsiTheme="minorHAnsi"/>
          <w:color w:val="222222"/>
          <w:sz w:val="36"/>
          <w:szCs w:val="36"/>
          <w:lang w:val="ka-GE"/>
        </w:rPr>
        <w:t>8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>.</w:t>
      </w:r>
      <w:r>
        <w:rPr>
          <w:rFonts w:asciiTheme="minorHAnsi" w:hAnsiTheme="minorHAnsi"/>
          <w:color w:val="222222"/>
          <w:sz w:val="36"/>
          <w:szCs w:val="36"/>
          <w:lang w:val="ka-GE"/>
        </w:rPr>
        <w:t xml:space="preserve"> 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გა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ფრთხილ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დ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მექანიკოსი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Theme="minorHAnsi" w:hAnsiTheme="minorHAnsi"/>
          <w:color w:val="222222"/>
          <w:sz w:val="36"/>
          <w:szCs w:val="36"/>
          <w:lang w:val="ka-GE"/>
        </w:rPr>
        <w:t xml:space="preserve">      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მიახლოების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</w:p>
    <w:p w14:paraId="67D1921A" w14:textId="6E665160" w:rsidR="006453E3" w:rsidRPr="00DC661D" w:rsidRDefault="00DC661D" w:rsidP="006453E3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Theme="minorHAnsi" w:hAnsiTheme="minorHAnsi"/>
          <w:color w:val="222222"/>
          <w:sz w:val="36"/>
          <w:szCs w:val="36"/>
          <w:lang w:val="ka-GE"/>
        </w:rPr>
        <w:t>9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>. 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გაფრთხილ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ედ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მოამზადეთ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ბანკირების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გუნდი</w:t>
      </w:r>
      <w:r w:rsidR="006453E3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ბუნკ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ეროვკ</w:t>
      </w:r>
      <w:r w:rsidR="006453E3">
        <w:rPr>
          <w:rFonts w:ascii="Sylfaen" w:hAnsi="Sylfaen" w:cs="Sylfaen"/>
          <w:color w:val="222222"/>
          <w:sz w:val="36"/>
          <w:szCs w:val="36"/>
          <w:lang w:val="ka-GE"/>
        </w:rPr>
        <w:t>ი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ზა</w:t>
      </w:r>
    </w:p>
    <w:p w14:paraId="6802629B" w14:textId="70E7C2B7" w:rsidR="006453E3" w:rsidRPr="00DC661D" w:rsidRDefault="006453E3" w:rsidP="006453E3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>1</w:t>
      </w:r>
      <w:r w:rsidR="00DC661D">
        <w:rPr>
          <w:rFonts w:asciiTheme="minorHAnsi" w:hAnsiTheme="minorHAnsi"/>
          <w:color w:val="222222"/>
          <w:sz w:val="36"/>
          <w:szCs w:val="36"/>
          <w:lang w:val="ka-GE"/>
        </w:rPr>
        <w:t>0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  <w:r w:rsidR="00DC661D">
        <w:rPr>
          <w:rFonts w:asciiTheme="minorHAnsi" w:hAnsiTheme="minorHAnsi"/>
          <w:color w:val="222222"/>
          <w:sz w:val="36"/>
          <w:szCs w:val="36"/>
          <w:lang w:val="ka-GE"/>
        </w:rPr>
        <w:t xml:space="preserve"> </w:t>
      </w:r>
      <w:r>
        <w:rPr>
          <w:rFonts w:ascii="inherit" w:hAnsi="inherit"/>
          <w:color w:val="222222"/>
          <w:sz w:val="36"/>
          <w:szCs w:val="36"/>
          <w:lang w:val="ka-GE"/>
        </w:rPr>
        <w:t> 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გადინების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ტანკების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დრენაჟი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იმ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წერტილებზე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სადაც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უკავშირდება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შლანგები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57AAD1F2" w14:textId="06491FE8" w:rsidR="006453E3" w:rsidRPr="00DC661D" w:rsidRDefault="006453E3" w:rsidP="006453E3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ტანკების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DC661D">
        <w:rPr>
          <w:rFonts w:ascii="Sylfaen" w:hAnsi="Sylfaen" w:cs="Sylfaen"/>
          <w:color w:val="222222"/>
          <w:sz w:val="36"/>
          <w:szCs w:val="36"/>
          <w:lang w:val="ka-GE"/>
        </w:rPr>
        <w:t xml:space="preserve">შეერთების 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მილები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გემბანზე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სკუპერების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დახურვა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გადინების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ავზების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გადინება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მექანიკურად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ხელით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).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საყრდენები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საპირისპირო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მხარეს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სწორად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დახურულია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4E099327" w14:textId="164B43C3" w:rsidR="006453E3" w:rsidRPr="00DC661D" w:rsidRDefault="006453E3" w:rsidP="006453E3">
      <w:pPr>
        <w:pStyle w:val="HTML"/>
        <w:shd w:val="clear" w:color="auto" w:fill="F8F9FA"/>
        <w:spacing w:line="480" w:lineRule="atLeast"/>
        <w:rPr>
          <w:rFonts w:ascii="Sylfaen" w:hAnsi="Sylfaen"/>
          <w:color w:val="222222"/>
          <w:sz w:val="36"/>
          <w:szCs w:val="36"/>
          <w:lang w:val="ka-GE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>1</w:t>
      </w:r>
      <w:r w:rsidR="00DC661D">
        <w:rPr>
          <w:rFonts w:asciiTheme="minorHAnsi" w:hAnsiTheme="minorHAnsi"/>
          <w:color w:val="222222"/>
          <w:sz w:val="36"/>
          <w:szCs w:val="36"/>
          <w:lang w:val="ka-GE"/>
        </w:rPr>
        <w:t>1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  <w:r w:rsidR="00DC661D">
        <w:rPr>
          <w:rFonts w:ascii="Sylfaen" w:hAnsi="Sylfaen"/>
          <w:color w:val="222222"/>
          <w:sz w:val="36"/>
          <w:szCs w:val="36"/>
          <w:lang w:val="ka-GE"/>
        </w:rPr>
        <w:t xml:space="preserve"> 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საიმედოდ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დახურეთ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გამორთული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სარქველები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სატანკო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მილსადენებზე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სადაც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მიიღება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37007BCE" w14:textId="4CC9DB27" w:rsidR="006453E3" w:rsidRPr="006C706F" w:rsidRDefault="006453E3" w:rsidP="006453E3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>1</w:t>
      </w:r>
      <w:r w:rsidR="00DC661D">
        <w:rPr>
          <w:rFonts w:asciiTheme="minorHAnsi" w:hAnsiTheme="minorHAnsi"/>
          <w:color w:val="222222"/>
          <w:sz w:val="36"/>
          <w:szCs w:val="36"/>
          <w:lang w:val="ka-GE"/>
        </w:rPr>
        <w:t>2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  <w:r w:rsidR="006C706F">
        <w:rPr>
          <w:rFonts w:asciiTheme="minorHAnsi" w:hAnsiTheme="minorHAnsi"/>
          <w:color w:val="222222"/>
          <w:sz w:val="36"/>
          <w:szCs w:val="36"/>
          <w:lang w:val="ka-GE"/>
        </w:rPr>
        <w:t xml:space="preserve"> 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გადინების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სიგნალიზაციის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სისტემების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ფუნქციონირება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</w:p>
    <w:p w14:paraId="289A692D" w14:textId="7A6D6418" w:rsidR="006453E3" w:rsidRPr="006C706F" w:rsidRDefault="006453E3" w:rsidP="006453E3">
      <w:pPr>
        <w:pStyle w:val="HTML"/>
        <w:shd w:val="clear" w:color="auto" w:fill="F8F9FA"/>
        <w:spacing w:line="480" w:lineRule="atLeast"/>
        <w:rPr>
          <w:rFonts w:asciiTheme="minorHAnsi" w:hAnsiTheme="minorHAnsi" w:cs="Sylfaen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Arm 2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სახანძრო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შლანგები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შეამოწმეთ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ხანძარსაწინააღმდეგო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ხელსაწყოების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როტაცია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საჭიროების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ხარჯები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შემოიტანეთ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კო</w:t>
      </w:r>
      <w:r w:rsidR="006C706F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მასა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2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ქაფის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ჩაქრობის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საშუალება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მიდამოში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გაასუფთავეთ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სპრეი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პირველადი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საწმენდის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პროდუქტები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მიიყვანეთ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სადგურზე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: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ქვიშა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ნახერხი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ნაწიბურები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ჩხირები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ნიჩბები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 </w:t>
      </w:r>
    </w:p>
    <w:p w14:paraId="46C1A6EF" w14:textId="771944B0" w:rsidR="006453E3" w:rsidRPr="00B153C3" w:rsidRDefault="006453E3" w:rsidP="006453E3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lang w:val="ka-GE"/>
        </w:rPr>
        <w:lastRenderedPageBreak/>
        <w:br/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გამაფრთხილებელი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ნიშნები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გამოაქვეყნეთ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: ”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ნუ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მოწევ</w:t>
      </w:r>
      <w:r w:rsidR="006C706F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,” ”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ნუ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გამოიყენებ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ცეცხლს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”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”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შესასვლელად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”,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ბუნკინგზე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მთავარ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გასასვლელთან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C706F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დაწყება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მდე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დარწმუნდით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ტერიტორია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სუფთაა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მაუწყებლობაზე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გააკეთეთ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განცხადება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გვერდითი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მხარე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იკეტება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მიუთითეთ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მხარეზე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კრძალავს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გემბანზე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მოწევას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ფანჯრებზე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გარე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კარების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დახურვას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ბუნკინგზე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აკრძალავს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ზონაში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გადაადგილებას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</w:p>
    <w:p w14:paraId="13BDAE0A" w14:textId="6560CAF3" w:rsidR="006453E3" w:rsidRPr="00B856B2" w:rsidRDefault="006453E3" w:rsidP="006453E3">
      <w:pPr>
        <w:pStyle w:val="HTML"/>
        <w:shd w:val="clear" w:color="auto" w:fill="F8F9FA"/>
        <w:spacing w:line="480" w:lineRule="atLeast"/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შეამოწმეთ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კარების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დახურვა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საიმედოდ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დააინსტალირეთ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ძირითადი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გასასვლელი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ბუნკერამდე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გასასვლელი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/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გასასვლელი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კიბეები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!).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შეამოწმეთ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სამუშაო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ადგილის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გარე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მხარისა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წყლის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ზედაპირის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სათანადო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განათება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უბანში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ოპერატორთან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გუნდის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წევრებთან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საშუალებების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დამყარება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კომუნიკაციის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არხი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დააინსტალირეთ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ბორტზე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ტელეფონი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მიმღებ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სადგურზე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6504364B" w14:textId="605C5253" w:rsidR="006453E3" w:rsidRPr="00B856B2" w:rsidRDefault="00B856B2" w:rsidP="006453E3">
      <w:pPr>
        <w:pStyle w:val="HTML"/>
        <w:shd w:val="clear" w:color="auto" w:fill="F8F9FA"/>
        <w:spacing w:line="480" w:lineRule="atLeast"/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13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აღმართე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დროშა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"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ბრავო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",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სიბნელეში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დააყენეთ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შესაბამისი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სინათლე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   </w:t>
      </w:r>
    </w:p>
    <w:p w14:paraId="0093B81E" w14:textId="1F566FFD" w:rsidR="006453E3" w:rsidRPr="00B856B2" w:rsidRDefault="006453E3" w:rsidP="00B856B2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შეამოწმეთ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ლიცენზიაზე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არსებული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ნავსადგურის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ოპერაციების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ჩატარების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უფლებისათვის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მოქმედების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ვადა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ბორტზე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მცურავი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სახელი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რეგისტრაციის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ნომერი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როგორც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მითითებულია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ლიცენზიაში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</w:p>
    <w:p w14:paraId="3E0B05CE" w14:textId="207B9CDC" w:rsidR="006453E3" w:rsidRPr="00B153C3" w:rsidRDefault="00B856B2">
      <w:pPr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>1</w:t>
      </w:r>
      <w:r w:rsidR="006453E3"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>4.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ტანკერისგან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მოითხოვეთ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ტვირთისა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ბუნკერების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ტანკების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ადგილმდებარეობის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გეგმა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რომლის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მიხედვითაც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განისაზღვროს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ყველა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რომელიც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მოითხოვს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გაზომვას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lastRenderedPageBreak/>
        <w:t>შემოიფარგლება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მხოლოდ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ბუნკერში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უშუალოდ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მონაწილე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ტანკებით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ტანკებით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გავლით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პროდუქტის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შესაძლებლობის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გამორიცხვის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6453E3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მიზნით</w:t>
      </w:r>
      <w:r w:rsidR="006453E3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)</w:t>
      </w:r>
    </w:p>
    <w:p w14:paraId="47EA7E70" w14:textId="6903F916" w:rsidR="00935ED4" w:rsidRDefault="00B856B2" w:rsidP="00935ED4">
      <w:pPr>
        <w:pStyle w:val="HTML"/>
        <w:shd w:val="clear" w:color="auto" w:fill="F8F9FA"/>
        <w:spacing w:line="480" w:lineRule="atLeast"/>
        <w:rPr>
          <w:rFonts w:ascii="Sylfaen" w:hAnsi="Sylfaen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1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5.შეამოწმეთ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ნავსადგურის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საკალიბრაციო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ცხრილების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ბუნკერში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ყოფნა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რომელიც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დამოწმებულია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ნავსადგურის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ადმინისტრაციის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მიერ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ავზებისთვის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მრიცხველის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გადამოწმების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სერთიფიკატების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მისი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დალუქვის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საზომი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ლენტი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0A016263" w14:textId="5669EEBD" w:rsidR="00935ED4" w:rsidRPr="00B856B2" w:rsidRDefault="00935ED4" w:rsidP="00935ED4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მოწოდებული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ნავთობის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ტიპის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დამადასტურებელი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დოკუმენტები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სერთიფიკატში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ბრძანებაში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ინვოისში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.),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რომლებიც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საკმარისია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მისაღები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მისაღებად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შემოთავაზებული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პროდუქტის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ბრენდის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დასადგენად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პარამეტრების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უნდა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შეიცავდეს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პარამეტრების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მაქსიმალურ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რაოდენობას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</w:p>
    <w:p w14:paraId="72281F51" w14:textId="38F8B981" w:rsidR="00935ED4" w:rsidRPr="00B153C3" w:rsidRDefault="00935ED4" w:rsidP="00935ED4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: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სიბლანტე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50/80 ° C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ტემპერატურაზე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გოგირდის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შემცველობა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;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სიმკვრივე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ზეთისთვის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: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კინეტიკური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სიბლანტე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;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სიმკვრივე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15/20 ° С-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ფლეშ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წერტილი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დაასხით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წერტილი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ტუტე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რიცხვი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pH (RD31.20.01-97G.)</w:t>
      </w:r>
    </w:p>
    <w:p w14:paraId="08465ED7" w14:textId="0E93CC9D" w:rsidR="00935ED4" w:rsidRPr="00B153C3" w:rsidRDefault="00002F94" w:rsidP="00935ED4">
      <w:pPr>
        <w:pStyle w:val="HTML"/>
        <w:shd w:val="clear" w:color="auto" w:fill="F8F9FA"/>
        <w:spacing w:line="48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1</w:t>
      </w:r>
      <w:r w:rsidR="00935ED4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6.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პროდუქტის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ბრენდი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ასევე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იყოს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მითითებული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საერთაშორისო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სტანდარტის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150 8217,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GOST,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TU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საწვავისთვის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მარკირებისთვის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GOST-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მიხედვით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საწარმოს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საწარმოში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ზეთის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მისაღებად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იმ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თუ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მომწოდებელს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მწარმოებელს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აქვს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უფლება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შეაფასოს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თავისი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ზეთი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განსხვავებულად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ვიდრე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დადგენილია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მაშინ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გააკეთოს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შენიშვნა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lastRenderedPageBreak/>
        <w:t>ნავთობპროდუქტის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მიწოდების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დამადასტურებელი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დოკუმენტის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შესახებ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მახასიათებლების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შესაბამისად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მიწოდებული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ზეთი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შეესაბამება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საჭირო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ბრენდის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მიხედვით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IFO 8217,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GOST,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TU (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საწვავისთვის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GOST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მარკირებისთვის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მწარმოებლის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მარკირება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ზეთისთვის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).</w:t>
      </w:r>
    </w:p>
    <w:p w14:paraId="3966D987" w14:textId="571D6C50" w:rsidR="00935ED4" w:rsidRPr="00B153C3" w:rsidRDefault="00935ED4" w:rsidP="00935ED4">
      <w:pPr>
        <w:pStyle w:val="HTML"/>
        <w:shd w:val="clear" w:color="auto" w:fill="F8F9FA"/>
        <w:spacing w:line="480" w:lineRule="atLeast"/>
        <w:rPr>
          <w:rFonts w:ascii="Sylfaen" w:hAnsi="Sylfaen"/>
          <w:color w:val="222222"/>
          <w:sz w:val="36"/>
          <w:szCs w:val="36"/>
          <w:lang w:val="ka-GE"/>
        </w:rPr>
      </w:pP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მონაცემების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არარსებობის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შემოთავაზებული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მიღებაზე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უარის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თქმისა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მიმწოდებლის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უარი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თქვას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იდენტიფიკაციისთვის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საკმარისი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გაკეთებაზე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ასახულია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სახელწოდებით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შეღებვით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ბლოკ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-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ასოებით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ადმინისტრაციამ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აგენტის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საშუალებით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მოითხოვოს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მომწოდებლებმა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ქარტიამ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წარმოადგინონ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წერილობითი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დადასტურება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მოწოდებული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შესაბამისობაშია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მითითებული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ნიშანი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მითითებულია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დროის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ქარტიის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ხელშეკრულებაში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-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აკრძალულია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ამოცნობა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</w:p>
    <w:p w14:paraId="39B3D98C" w14:textId="77777777" w:rsidR="00935ED4" w:rsidRDefault="00935ED4" w:rsidP="00935ED4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მიწოდებულ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ნავთობპროდუქტებში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შეკვეთილი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შეუსაბამობების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შემთხვევაში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ბრენდების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რაოდენობისა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თუ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ხარისხის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მიხედვით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აუცილებელია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აცნობოს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გემის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აგენტს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კომპანიის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წარმომადგენელს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ფლოტის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ტექნიკური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საოპერაციო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სამსახურის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მექანიკოს</w:t>
      </w:r>
      <w:r>
        <w:rPr>
          <w:rFonts w:ascii="inherit" w:hAnsi="inherit"/>
          <w:color w:val="222222"/>
          <w:sz w:val="36"/>
          <w:szCs w:val="36"/>
          <w:lang w:val="ka-GE"/>
        </w:rPr>
        <w:t>-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მენტორს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შპს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„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ნორფეს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მარინე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სერვისს</w:t>
      </w:r>
      <w:r>
        <w:rPr>
          <w:rFonts w:ascii="inherit" w:hAnsi="inherit"/>
          <w:color w:val="222222"/>
          <w:sz w:val="36"/>
          <w:szCs w:val="36"/>
          <w:lang w:val="ka-GE"/>
        </w:rPr>
        <w:t>“.</w:t>
      </w:r>
    </w:p>
    <w:p w14:paraId="43ADB0F7" w14:textId="77777777" w:rsidR="00935ED4" w:rsidRDefault="00935ED4" w:rsidP="00935ED4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</w:p>
    <w:p w14:paraId="796ADD27" w14:textId="77777777" w:rsidR="00935ED4" w:rsidRPr="00B153C3" w:rsidRDefault="00935ED4" w:rsidP="00935ED4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ნავთობპროდუქტების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მიღება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რომლებიც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შეესაბამება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GOST, TU,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130 8217,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მწარმოებლების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დეკლარირებულ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მახასიათებლებს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ზეთებისთვის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),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განკუთვნილი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გამოყენებული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დროის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წესდების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შეთანხმების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შესაბამისად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13B310D0" w14:textId="5E69E63A" w:rsidR="00935ED4" w:rsidRDefault="00935ED4" w:rsidP="00935ED4">
      <w:pPr>
        <w:pStyle w:val="HTML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lastRenderedPageBreak/>
        <w:t xml:space="preserve"> </w:t>
      </w:r>
      <w:r w:rsidR="00002F94">
        <w:rPr>
          <w:rFonts w:ascii="Sylfaen" w:hAnsi="Sylfaen" w:cs="Sylfaen"/>
          <w:color w:val="222222"/>
          <w:sz w:val="36"/>
          <w:szCs w:val="36"/>
          <w:lang w:val="ka-GE"/>
        </w:rPr>
        <w:t>1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7.</w:t>
      </w:r>
      <w:r w:rsidR="00002F94"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წარმომადგენელთან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ერთად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განახორციელეთ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გაზომვები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ავზების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ჩათვლით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შორის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შორის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ვინც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უშუალოდ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მონაწილეობს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ბუნკინგში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მაგრამ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აქვს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კომუნიკაცია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მიწოდებისთვის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განკუთვნილი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ავზებთან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გაიარეთ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მრიცხველის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წაკითხვა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გაზომეთ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ტემპერატურა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1ECEED50" w14:textId="24229990" w:rsidR="00935ED4" w:rsidRDefault="00002F94" w:rsidP="00935ED4">
      <w:pPr>
        <w:pStyle w:val="HTML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1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8.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შლანგები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დაზიანების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შლანგი</w:t>
      </w:r>
      <w:r w:rsidR="00935ED4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935ED4">
        <w:rPr>
          <w:rFonts w:ascii="Sylfaen" w:hAnsi="Sylfaen" w:cs="Sylfaen"/>
          <w:color w:val="222222"/>
          <w:sz w:val="36"/>
          <w:szCs w:val="36"/>
          <w:lang w:val="ka-GE"/>
        </w:rPr>
        <w:t>სერთიფიკატები</w:t>
      </w:r>
    </w:p>
    <w:p w14:paraId="5B28FD20" w14:textId="2F123501" w:rsidR="00935ED4" w:rsidRPr="00002F94" w:rsidRDefault="00002F94" w:rsidP="00935ED4">
      <w:pPr>
        <w:pStyle w:val="HTML"/>
        <w:spacing w:line="360" w:lineRule="atLeast"/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19</w:t>
      </w:r>
      <w:r w:rsidR="00935ED4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აიღეთ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შლანგი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ბუნკერისგან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შლანგი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ფ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ლანცებით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შეაერთეთ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მხოლოდ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ჭანჭიკები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;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დამჭერები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დაიშვება</w:t>
      </w:r>
    </w:p>
    <w:p w14:paraId="4E839E93" w14:textId="538E8769" w:rsidR="00935ED4" w:rsidRPr="00002F94" w:rsidRDefault="00002F94" w:rsidP="00935ED4">
      <w:pPr>
        <w:pStyle w:val="HTML"/>
        <w:spacing w:line="360" w:lineRule="atLeast"/>
        <w:rPr>
          <w:rFonts w:asciiTheme="minorHAnsi" w:hAnsiTheme="minorHAnsi"/>
          <w:color w:val="222222"/>
          <w:sz w:val="24"/>
          <w:szCs w:val="24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20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შეამოწმეთ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შლანგის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ხაზი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ხაზის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გასწვრივ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მკვეთრი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მოქცევებისთვის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კუთხეების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საწინააღმდეგოდ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ხახუნის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დაძაბულობის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გაჟონვის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დარწმუნდით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შლანგის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შეჩერება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გაყვანილობა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საიმედოა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2A674119" w14:textId="2DDC8368" w:rsidR="00935ED4" w:rsidRPr="001176E6" w:rsidRDefault="001176E6" w:rsidP="00935ED4">
      <w:pPr>
        <w:pStyle w:val="HTML"/>
        <w:spacing w:line="360" w:lineRule="atLeast"/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21</w:t>
      </w:r>
      <w:r w:rsidR="00935ED4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ამოიღეთ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ყველა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ზედმეტი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უცხო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ობიექტი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იმ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ადგილიდან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</w:p>
    <w:p w14:paraId="563931CD" w14:textId="1E4D7B42" w:rsidR="00935ED4" w:rsidRPr="00B153C3" w:rsidRDefault="001176E6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 xml:space="preserve">22.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შესაბამისად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გახსენით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დახურეთ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ყველა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საჭირო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სარქველი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 </w:t>
      </w:r>
    </w:p>
    <w:p w14:paraId="6B385784" w14:textId="7675C078" w:rsidR="00935ED4" w:rsidRPr="00B153C3" w:rsidRDefault="001176E6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23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შეხვედრა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გამართეთ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ოფიცერთან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სქემაჩი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</w:p>
    <w:p w14:paraId="6CA7FC76" w14:textId="317A7AC7" w:rsidR="001176E6" w:rsidRPr="001176E6" w:rsidRDefault="001176E6" w:rsidP="00935ED4">
      <w:pPr>
        <w:pStyle w:val="HTML"/>
        <w:spacing w:line="360" w:lineRule="atLeast"/>
        <w:rPr>
          <w:rFonts w:asciiTheme="minorHAnsi" w:hAnsiTheme="minorHAnsi" w:cs="Sylfaen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24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ჩაწერეთ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შეხვედრა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ჟურნალში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</w:p>
    <w:p w14:paraId="6B825F2F" w14:textId="42C4F67D" w:rsidR="00935ED4" w:rsidRPr="00B153C3" w:rsidRDefault="001176E6" w:rsidP="00935ED4">
      <w:pPr>
        <w:pStyle w:val="HTML"/>
        <w:spacing w:line="36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25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მოიწვიეთ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მიმწოდებლის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წარმომადგენელი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ერთობლივი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გაზომვის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ჩასატარებლად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უარის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თქმის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-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გაკეთება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ჩანაწერთა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წიგნში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935ED4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ქვითარში</w:t>
      </w:r>
      <w:r w:rsidR="00935ED4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038A6E36" w14:textId="634CC443" w:rsidR="00935ED4" w:rsidRPr="001176E6" w:rsidRDefault="00935ED4" w:rsidP="00935ED4">
      <w:pPr>
        <w:pStyle w:val="HTML"/>
        <w:spacing w:line="360" w:lineRule="atLeast"/>
        <w:rPr>
          <w:rFonts w:asciiTheme="minorHAnsi" w:hAnsiTheme="minorHAnsi" w:cs="Sylfaen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1176E6"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26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შეიტანეთ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ჟურნალებში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ოპერაციებში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შედგენის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შესახებ</w:t>
      </w:r>
    </w:p>
    <w:p w14:paraId="70B2C2E3" w14:textId="131224B2" w:rsidR="00935ED4" w:rsidRPr="00B153C3" w:rsidRDefault="00935ED4" w:rsidP="00935ED4">
      <w:pPr>
        <w:pStyle w:val="HTML"/>
        <w:spacing w:line="36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</w:p>
    <w:p w14:paraId="14EB844A" w14:textId="77777777" w:rsidR="00A61E15" w:rsidRPr="00B153C3" w:rsidRDefault="00A61E15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lang w:val="ka-GE"/>
        </w:rPr>
        <w:lastRenderedPageBreak/>
        <w:br/>
      </w:r>
      <w:r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 xml:space="preserve">          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2.2.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დროს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</w:p>
    <w:p w14:paraId="2A3ECE3F" w14:textId="77777777" w:rsidR="00A61E15" w:rsidRPr="00B153C3" w:rsidRDefault="00A61E15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</w:p>
    <w:p w14:paraId="467B05AD" w14:textId="2666CEB0" w:rsidR="00A61E15" w:rsidRPr="00B153C3" w:rsidRDefault="001176E6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27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დაიწყეთ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შერჩევა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დადგენილი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პროცედურის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შესაბამისად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</w:t>
      </w:r>
    </w:p>
    <w:p w14:paraId="78959FED" w14:textId="67E84339" w:rsidR="00A61E15" w:rsidRPr="001176E6" w:rsidRDefault="001176E6" w:rsidP="00935ED4">
      <w:pPr>
        <w:pStyle w:val="HTML"/>
        <w:spacing w:line="360" w:lineRule="atLeast"/>
        <w:rPr>
          <w:rFonts w:asciiTheme="minorHAnsi" w:hAnsiTheme="minorHAnsi" w:cs="Sylfaen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28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დააკონტროლეთ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ავზების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შევსება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დონე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ყველა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ავზში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შორის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იმ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ჩათვლით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რომელშიც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მიიღება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1F253E63" w14:textId="6541EB69" w:rsidR="00A61E15" w:rsidRPr="00AB0409" w:rsidRDefault="001176E6" w:rsidP="00935ED4">
      <w:pPr>
        <w:pStyle w:val="HTML"/>
        <w:spacing w:line="360" w:lineRule="atLeast"/>
        <w:rPr>
          <w:rFonts w:asciiTheme="minorHAnsi" w:hAnsiTheme="minorHAnsi" w:cs="Sylfaen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29</w:t>
      </w:r>
      <w:r w:rsidR="00A61E1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აკონტროლეთ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უწყვეტი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გადინება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წვეთოვანი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ამომრთველის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საშუალებით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საცავის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ავზში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ჩაწერეთ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ტემპერატურა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მინიმუმ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ყოველ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საათში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AB0409"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30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ვიზუალური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შეფასება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საჭიროების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ოპერატორის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წარმომადგენელთან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ერთად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შეამოწმეთ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სიბლანტე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სიმკვრივე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აპარატურით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72D71608" w14:textId="77777777" w:rsidR="00A61E15" w:rsidRDefault="00A61E15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თუ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მიწოდებულ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საწვავსა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შეკვეთილს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შორის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აშკარა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შეუსაბამობაა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აუცილებელია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შეჩერდეს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დაიწყოთ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)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ბუნკინგზე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ამის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აცნობეთ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მომწოდებლის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წარმომადგენელს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გემთ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აგენტს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შპს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„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ტექნიკური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განყოფილების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“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წარმომადგენელს</w:t>
      </w:r>
      <w:r>
        <w:rPr>
          <w:rFonts w:ascii="inherit" w:hAnsi="inherit"/>
          <w:color w:val="222222"/>
          <w:sz w:val="36"/>
          <w:szCs w:val="36"/>
          <w:lang w:val="ka-GE"/>
        </w:rPr>
        <w:t>. ””</w:t>
      </w:r>
    </w:p>
    <w:p w14:paraId="40752858" w14:textId="77777777" w:rsidR="00A61E15" w:rsidRDefault="00A61E15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</w:p>
    <w:p w14:paraId="4B953D34" w14:textId="4FF21B0F" w:rsidR="00A61E15" w:rsidRPr="00AB0409" w:rsidRDefault="00AB0409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31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.მიმწოდებლის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წარმომადგენლის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უთანხმოების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შემთხვევაში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მიწოდებული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ხარისხის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პრეტენზიასთან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დაკავშირებით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მოიწვიეთ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დამოუკიდებელი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გამომძიებელი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რომ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მიიღოს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საარბიტრაჟო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ნიმუში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აგენტის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მეშვეობით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აცნობოს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შპს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Cambria" w:hAnsi="Cambria" w:cs="Cambria"/>
          <w:color w:val="222222"/>
          <w:sz w:val="36"/>
          <w:szCs w:val="36"/>
          <w:lang w:val="ka-GE"/>
        </w:rPr>
        <w:t>„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შესაბამის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სტრუქტურებს</w:t>
      </w:r>
      <w:r>
        <w:rPr>
          <w:rFonts w:asciiTheme="minorHAnsi" w:hAnsiTheme="minorHAnsi" w:cs="Cambria"/>
          <w:color w:val="222222"/>
          <w:sz w:val="36"/>
          <w:szCs w:val="36"/>
          <w:lang w:val="ka-GE"/>
        </w:rPr>
        <w:t xml:space="preserve">                                                   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გემის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ადმინისტრირებას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ეკისრება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პასუხისმგებლობა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lastRenderedPageBreak/>
        <w:t>ბუნკინგზე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მუშაობის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დროს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პრობლემის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დროული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ინფორმაციის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მიწოდების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190008F5" w14:textId="0F98A7BA" w:rsidR="00AB0409" w:rsidRDefault="00AB0409" w:rsidP="00A61E15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32 </w:t>
      </w:r>
      <w:r w:rsidR="00A61E15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მიეცით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ბუნკერთან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ბრძანება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შეამციროს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წნევა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შეაჩეროს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ტუმბო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ტანკების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შევსებამდე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3759DCCB" w14:textId="4BC68155" w:rsidR="00A61E15" w:rsidRPr="00B153C3" w:rsidRDefault="00AB0409" w:rsidP="00A61E15">
      <w:pPr>
        <w:pStyle w:val="HTML"/>
        <w:shd w:val="clear" w:color="auto" w:fill="F8F9FA"/>
        <w:spacing w:line="480" w:lineRule="atLeast"/>
        <w:rPr>
          <w:rFonts w:ascii="Sylfaen" w:hAnsi="Sylfaen"/>
          <w:color w:val="222222"/>
          <w:sz w:val="36"/>
          <w:szCs w:val="36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33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სხვა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ტანკებზე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გადასვლა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გეგმის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A61E15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მიხედვით</w:t>
      </w:r>
      <w:r w:rsidR="00A61E15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</w:p>
    <w:p w14:paraId="0D78169D" w14:textId="77777777" w:rsidR="00A61E15" w:rsidRDefault="00A61E15" w:rsidP="00A61E15">
      <w:pPr>
        <w:pStyle w:val="HTML"/>
        <w:shd w:val="clear" w:color="auto" w:fill="F8F9FA"/>
        <w:spacing w:line="480" w:lineRule="atLeast"/>
        <w:rPr>
          <w:rFonts w:ascii="Sylfaen" w:hAnsi="Sylfaen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ყოველთვის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იყავით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სადგურზე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აკონტროლეთ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შლანგის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პოზიცია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მდგომარეობა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მონიტორინგი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სატუმბი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სიგნალი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შეტყობინება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530847B8" w14:textId="41B210BB" w:rsidR="00A61E15" w:rsidRDefault="00A61E15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B0409">
        <w:rPr>
          <w:rFonts w:ascii="Sylfaen" w:hAnsi="Sylfaen"/>
          <w:color w:val="222222"/>
          <w:sz w:val="36"/>
          <w:szCs w:val="36"/>
          <w:lang w:val="ka-GE"/>
        </w:rPr>
        <w:t>34</w:t>
      </w:r>
      <w:r>
        <w:rPr>
          <w:rFonts w:ascii="Sylfaen" w:hAnsi="Sylfaen"/>
          <w:color w:val="222222"/>
          <w:sz w:val="36"/>
          <w:szCs w:val="36"/>
          <w:lang w:val="ka-GE"/>
        </w:rPr>
        <w:t>.</w:t>
      </w:r>
      <w:r w:rsidR="00AB0409">
        <w:rPr>
          <w:rFonts w:ascii="Sylfaen" w:hAnsi="Sylfaen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თუ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თქვენ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მიიღებთ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შეტყობინებას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დაღვრის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ეჭვი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გეპარებათ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ასეთი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წერილის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გაგზავნის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დაუყოვნებლივ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გაგზავნეთ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სიგნალი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შეჩერების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მიზნით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შესაძლო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გზით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4F0E5C65" w14:textId="0553110D" w:rsidR="00A61E15" w:rsidRDefault="00AB0409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35.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.გააკეთეთ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უწყვეტი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გასეირნება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გემბანის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გარშემო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ვიზუალურად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შეამოწმეთ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გემბანი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გემის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მხარე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წყალი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ავზების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მიდამოში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გაზომვისა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საჰაერო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მილების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გასწვრივ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დაღვრის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აღმოჩენის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მიზნით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6A1A0FC5" w14:textId="552F5D3E" w:rsidR="00A61E15" w:rsidRDefault="00AB0409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36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.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ბუნკერების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გუნდის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მიერ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მოვალეობების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შესრულების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მუდმივი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მონიტორინგი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15A99679" w14:textId="38091D87" w:rsidR="00A61E15" w:rsidRDefault="00AB0409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37.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.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ბუნკერების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გუნდის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სამუშაო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დროის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A61E15">
        <w:rPr>
          <w:rFonts w:ascii="Sylfaen" w:hAnsi="Sylfaen" w:cs="Sylfaen"/>
          <w:color w:val="222222"/>
          <w:sz w:val="36"/>
          <w:szCs w:val="36"/>
          <w:lang w:val="ka-GE"/>
        </w:rPr>
        <w:t>გაკონტროლება</w:t>
      </w:r>
      <w:r w:rsidR="00A61E15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25FE6A4A" w14:textId="77777777" w:rsidR="00A61E15" w:rsidRDefault="00A61E15" w:rsidP="00A61E15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</w:p>
    <w:p w14:paraId="4AF4A0D4" w14:textId="41B1D52A" w:rsidR="00A61E15" w:rsidRPr="00B153C3" w:rsidRDefault="00AB0409" w:rsidP="00935ED4">
      <w:pPr>
        <w:pStyle w:val="HTML"/>
        <w:spacing w:line="36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/>
          <w:color w:val="222222"/>
          <w:sz w:val="36"/>
          <w:szCs w:val="36"/>
          <w:lang w:val="ka-GE"/>
        </w:rPr>
        <w:t xml:space="preserve">                  </w:t>
      </w:r>
      <w:r w:rsidR="008F60F7"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2.3.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ბოლოს</w:t>
      </w:r>
    </w:p>
    <w:p w14:paraId="25CAC407" w14:textId="77777777" w:rsidR="008F60F7" w:rsidRPr="00B153C3" w:rsidRDefault="008F60F7" w:rsidP="00935ED4">
      <w:pPr>
        <w:pStyle w:val="HTML"/>
        <w:spacing w:line="36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</w:pPr>
    </w:p>
    <w:p w14:paraId="6ECF004E" w14:textId="5A6925E0" w:rsidR="008F60F7" w:rsidRDefault="00AB0409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38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.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დახურეთ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სარქველი</w:t>
      </w:r>
    </w:p>
    <w:p w14:paraId="4B2D6A3D" w14:textId="1D6DBDF9" w:rsidR="008F60F7" w:rsidRPr="00B153C3" w:rsidRDefault="00AB0409" w:rsidP="00AB0409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39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.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გაზომეთ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დონე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გემზე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ბუნკერზე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</w:p>
    <w:p w14:paraId="28518D1D" w14:textId="677BEBDD" w:rsidR="008F60F7" w:rsidRPr="00B153C3" w:rsidRDefault="00AB0409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40</w:t>
      </w:r>
      <w:r w:rsid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თითოეული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ავზიდან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გაცემული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ოდენობის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შეჯამებით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განსაზღვრეთ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მიერ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მოცემული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საერთო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რაოდენობა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შეადარეთ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გაზომვებით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ოდენობა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მიერ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გაცემულ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8F60F7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თანხასთან</w:t>
      </w:r>
      <w:r w:rsidR="008F60F7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</w:p>
    <w:p w14:paraId="5B9F5B0A" w14:textId="52F04992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lastRenderedPageBreak/>
        <w:t xml:space="preserve"> </w:t>
      </w:r>
      <w:r w:rsidR="00AB0409"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>41</w:t>
      </w:r>
      <w:r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>.</w:t>
      </w:r>
      <w:r w:rsidR="00AB0409"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დეფიციტის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აცნობეთ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მიმწოდებელს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თუ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ეთანხმებით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დაამატეთ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დაკარგული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ოდენობა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დარეკეთ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დამოუკიდებელ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გეოპოდენტზე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ნავთობპროდუქტების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რაოდენობის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შესახებ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აგენტის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საშუალებით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შესახებ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დაუყოვნებლივ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აცნობეთ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შპს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”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ყველა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სტრუქტურას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”</w:t>
      </w:r>
    </w:p>
    <w:p w14:paraId="0B746FBE" w14:textId="4E4691D1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 (BDR)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ქვითრის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მისაღებად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დოკუმენტების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შევსებისას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თქვენ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მოაწეროთ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მხოლოდ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ოდენობა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ამისათვის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თქვენ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დაამატოთ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ქვითარზე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:</w:t>
      </w:r>
    </w:p>
    <w:p w14:paraId="0CEF8F16" w14:textId="77777777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</w:p>
    <w:p w14:paraId="5D510845" w14:textId="77777777" w:rsidR="008F60F7" w:rsidRDefault="008F60F7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1.მოცულობისთვის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მხოლოდ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დაფიქსირებულ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ტემპერატურაზე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”.</w:t>
      </w:r>
    </w:p>
    <w:p w14:paraId="08B731A3" w14:textId="77777777" w:rsidR="008F60F7" w:rsidRDefault="008F60F7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</w:p>
    <w:p w14:paraId="76F7E346" w14:textId="77777777" w:rsidR="008F60F7" w:rsidRDefault="008F60F7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 xml:space="preserve">2.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გამოიყენეთ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სპეციალური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ბეჭდის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ნაკრები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DNVPS.</w:t>
      </w:r>
    </w:p>
    <w:p w14:paraId="1ED6E2F4" w14:textId="77777777" w:rsidR="008F60F7" w:rsidRDefault="008F60F7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</w:p>
    <w:p w14:paraId="34CD5B1F" w14:textId="77777777" w:rsidR="008F60F7" w:rsidRPr="00B153C3" w:rsidRDefault="008F60F7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მიღებული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ქვითარი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(aka "Waybill",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აკა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"Plumb", "Bunker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მიწოდების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ანგარიში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- BDR")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უნდა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შეიცავდეს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შემდეგი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მონაცემების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მინიმალურ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ჩამონათვალს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შორის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პასუხისმგებელ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პირთა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ჩათვლით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რომლებიც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შედიან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ხელმოწერით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დასტურდება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ასეთის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არსებობის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შემთხვევაში</w:t>
      </w:r>
      <w:r>
        <w:rPr>
          <w:rFonts w:ascii="inherit" w:hAnsi="inherit"/>
          <w:color w:val="222222"/>
          <w:sz w:val="36"/>
          <w:szCs w:val="36"/>
          <w:lang w:val="ka-GE"/>
        </w:rPr>
        <w:t>):</w:t>
      </w:r>
    </w:p>
    <w:p w14:paraId="452D7BBE" w14:textId="77777777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lang w:val="ka-GE"/>
        </w:rPr>
        <w:br/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1.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მიმღები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სახელი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IMO; </w:t>
      </w:r>
    </w:p>
    <w:p w14:paraId="7CF10CCC" w14:textId="77777777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2.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ადგილი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; </w:t>
      </w:r>
    </w:p>
    <w:p w14:paraId="4684FA13" w14:textId="77777777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3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ბუნკინგის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დაწყებისა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დასრულების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თარიღი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დრო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; 4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მიმწოდებლის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სახელი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მისამართი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ტელეფონის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ნომერი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;  </w:t>
      </w:r>
    </w:p>
    <w:p w14:paraId="767A906D" w14:textId="77777777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lastRenderedPageBreak/>
        <w:t xml:space="preserve"> 5.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დასახელება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ISO 8217,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GOST,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TU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შესაბამისად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;</w:t>
      </w:r>
    </w:p>
    <w:p w14:paraId="5703AA85" w14:textId="77777777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6.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რაოდენობა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იხ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ზემოთ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);</w:t>
      </w:r>
    </w:p>
    <w:p w14:paraId="42B19326" w14:textId="77777777" w:rsidR="008F60F7" w:rsidRPr="00B153C3" w:rsidRDefault="008F60F7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7.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სიმკვრივე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15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20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გრადუსზე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ცელსი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კგ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/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3);</w:t>
      </w:r>
    </w:p>
    <w:p w14:paraId="477BE989" w14:textId="1527FF2C" w:rsidR="008F60F7" w:rsidRPr="0049526A" w:rsidRDefault="008F60F7" w:rsidP="0049526A">
      <w:pPr>
        <w:pStyle w:val="HTML"/>
        <w:spacing w:line="360" w:lineRule="atLeast"/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8.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გოგირდის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შემცველობა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წონის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მიხედვით</w:t>
      </w:r>
      <w:r>
        <w:rPr>
          <w:rFonts w:ascii="Sylfaen" w:hAnsi="Sylfaen"/>
          <w:color w:val="222222"/>
          <w:sz w:val="36"/>
          <w:szCs w:val="36"/>
          <w:lang w:val="ka-GE"/>
        </w:rPr>
        <w:t xml:space="preserve">. 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9.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ეკიპაჟის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ეკიპაჟის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მიერ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აღებული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ნიმუშების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ბეჭდის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თვითკლოკირების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საცობების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რაოდენობა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მათ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შორის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მარპოლის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73/78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მოთხოვნების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დაცვით</w:t>
      </w:r>
      <w:r>
        <w:rPr>
          <w:rFonts w:ascii="inherit" w:hAnsi="inherit"/>
          <w:color w:val="222222"/>
          <w:sz w:val="36"/>
          <w:szCs w:val="36"/>
          <w:lang w:val="ka-GE"/>
        </w:rPr>
        <w:t>,</w:t>
      </w:r>
    </w:p>
    <w:p w14:paraId="77BAFF30" w14:textId="369BCC1F" w:rsidR="008F60F7" w:rsidRDefault="008F60F7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>1</w:t>
      </w:r>
      <w:r w:rsidR="0049526A">
        <w:rPr>
          <w:rFonts w:asciiTheme="minorHAnsi" w:hAnsiTheme="minorHAnsi"/>
          <w:color w:val="222222"/>
          <w:sz w:val="36"/>
          <w:szCs w:val="36"/>
          <w:lang w:val="ka-GE"/>
        </w:rPr>
        <w:t>0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პროტესტის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წერილის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მომზადების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შემთხვევაში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რაიმე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მიზეზების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განმავლობაში</w:t>
      </w:r>
    </w:p>
    <w:p w14:paraId="5BDCCD25" w14:textId="77777777" w:rsidR="008F60F7" w:rsidRPr="00B153C3" w:rsidRDefault="008F60F7" w:rsidP="008F60F7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ბანკინგი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ამის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შესახებ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შეტყობინება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უნდა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შეიტანოს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BDR (BDN)</w:t>
      </w:r>
    </w:p>
    <w:p w14:paraId="40B6F642" w14:textId="77777777" w:rsidR="008F60F7" w:rsidRDefault="008F60F7" w:rsidP="00935ED4">
      <w:pPr>
        <w:pStyle w:val="HTML"/>
        <w:spacing w:line="360" w:lineRule="atLeast"/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lang w:val="ka-GE"/>
        </w:rPr>
        <w:br/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    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შენიშვნა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: </w:t>
      </w:r>
      <w:r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</w:p>
    <w:p w14:paraId="21CAD66A" w14:textId="77777777" w:rsidR="0049526A" w:rsidRDefault="008F60F7" w:rsidP="00935ED4">
      <w:pPr>
        <w:pStyle w:val="HTML"/>
        <w:spacing w:line="360" w:lineRule="atLeast"/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</w:pP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თუ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BDR (BDN)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ჩანაწერები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1, 2, 4, 5,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პუნქტების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შესაბამისად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7.8.10 -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აუცილებელია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ბანკინგული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კომპანიის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პასუხისმგებელ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პირს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ბარჟის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კაპიტანს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ან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ოპერატორს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შეავსოთ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BDR (BDN)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დაკარგული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მონაცემები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დალუქოს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ასლის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ჩამონათვალს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დუბლიკატურად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ბლოკ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წერილებში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თუ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კომპანიის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პასუხისმგებელი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პირი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უარს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ამბობს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მოთხოვნების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შესრულებაზე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საპროტესტო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წერილს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ადგენს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ადმინისტრაცია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რაც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მიუთითებს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პროტესტის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კონკრეტულ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მიზეზზე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მიღებული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მიღება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(BDR / BDN)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ინახება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ბორტზე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3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წლის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განმავლობაში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ამასთან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მთავარი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მექანიკოსი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ვალდებულია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შეინახოს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ნიმუშების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lastRenderedPageBreak/>
        <w:t>სპეციალური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რეესტრი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რათა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შეამოწმოს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MARPOL 73/78 (</w:t>
      </w:r>
      <w:r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შესაბამისობა</w:t>
      </w:r>
      <w:r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</w:p>
    <w:p w14:paraId="3F40986B" w14:textId="7C957C22" w:rsidR="008F60F7" w:rsidRPr="0049526A" w:rsidRDefault="0049526A" w:rsidP="0049526A">
      <w:pPr>
        <w:pStyle w:val="HTML"/>
        <w:spacing w:line="360" w:lineRule="atLeast"/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11</w:t>
      </w:r>
      <w:r w:rsidR="008F60F7"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) </w:t>
      </w:r>
      <w:r w:rsidR="008F60F7" w:rsidRPr="008F60F7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შესაბამისობაზე</w:t>
      </w:r>
      <w:r w:rsidR="008F60F7" w:rsidRPr="008F60F7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საცავის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ავზიდან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აიღეთ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ოთხი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ნიმუში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ამომრჩეველთა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თხოვნით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),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პირველი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ნიმუშები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რომელთაგან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პირველი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იგზავნება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ლაბორატორიაში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ანალიზისთვის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(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თუ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ეს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ბრძანებულია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NMS-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მიერ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),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მეორე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გადადის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ბუნკერში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მესამე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რჩება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ბორტზე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რჩება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ბორტზე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მთელი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პერიოდის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განმავლობაში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მოხმარება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მაგრამ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არანაკლებ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12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თვე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მეოთხე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ნიმუში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MARPOL 73/78-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ისთვის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რომელიც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მიმწოდებლის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წარმომადგენლებმა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მიიღეს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გემის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ფლანგზე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უწყვეტი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წვეთოვანი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მეთოდის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გამოყენებით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არის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ოფიციალური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MARPOL 73/78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ნიმუში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მეოთხე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ნიმუში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ინახება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ბორტზე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მთელი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მოხმარების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პერიოდის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განმავლობაში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მაგრამ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მინიმუმ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12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თვის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8F60F7">
        <w:rPr>
          <w:rFonts w:ascii="Sylfaen" w:hAnsi="Sylfaen" w:cs="Sylfaen"/>
          <w:color w:val="222222"/>
          <w:sz w:val="36"/>
          <w:szCs w:val="36"/>
          <w:lang w:val="ka-GE"/>
        </w:rPr>
        <w:t>განმავლობაში</w:t>
      </w:r>
      <w:r w:rsidR="008F60F7"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2C2413E5" w14:textId="56128DBD" w:rsidR="008F60F7" w:rsidRDefault="003804C2" w:rsidP="00935ED4">
      <w:pPr>
        <w:pStyle w:val="HTML"/>
        <w:spacing w:line="360" w:lineRule="atLeast"/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</w:pPr>
      <w:r w:rsidRPr="003804C2">
        <w:rPr>
          <w:lang w:val="ka-GE"/>
        </w:rPr>
        <w:br/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  </w:t>
      </w:r>
      <w:r w:rsidR="00F8235C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12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. 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თუ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წარმომადგენლების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მიერ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შემოთავაზებული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MARPOL 73/78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ნიმუში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შეირჩა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სხვა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გზით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ეკიპაჟმა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ასევე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მიიღოს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მეოთხე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ნიმუში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სპეციალურად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MARPOL 73/78.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მიერ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ხელმოწერილი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MARPOL 73/78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ნიმუში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ეკიპაჟის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მიერ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არჩეული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ხდება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ოფიციალური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მინიმუმ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ერთი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წლის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განმავლობაში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რჩება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ბორტზე</w:t>
      </w:r>
      <w:r w:rsidRPr="003804C2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.</w:t>
      </w:r>
    </w:p>
    <w:p w14:paraId="7F1BF58E" w14:textId="3580FBE6" w:rsidR="003804C2" w:rsidRPr="003804C2" w:rsidRDefault="003804C2" w:rsidP="00935ED4">
      <w:pPr>
        <w:pStyle w:val="HTML"/>
        <w:spacing w:line="360" w:lineRule="atLeast"/>
        <w:rPr>
          <w:rFonts w:ascii="Sylfaen" w:hAnsi="Sylfaen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lang w:val="ka-GE"/>
        </w:rPr>
        <w:br/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წარმომადგენლის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მიერ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F8235C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ბორტზე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MARPOL 73/78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ნიმუშის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აღებაზე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უარის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თქმის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შემთხვევაში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უწყვეტი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წვეთოვანი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მეთოდის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გამოყენებით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შემდგომ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უარი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თქვას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ეკიპაჟის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მიერ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შერჩეულ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MARPOL 73/78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ნიმუშზე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შედგენილია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საპროტესტო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წერილი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</w:p>
    <w:p w14:paraId="6EA83FB8" w14:textId="77777777" w:rsidR="003804C2" w:rsidRPr="00B153C3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lang w:val="ka-GE"/>
        </w:rPr>
        <w:lastRenderedPageBreak/>
        <w:br/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     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შენიშვნა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: </w:t>
      </w:r>
    </w:p>
    <w:p w14:paraId="47A16EDA" w14:textId="77777777" w:rsidR="003804C2" w:rsidRPr="00B153C3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</w:pP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კაპიტანმა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უნდა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შეიმუშაოს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შეინარჩუნოს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სისტემა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საწვავის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ნიმუშების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შენახვის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მონიტორინგისთვის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(RMRS </w:t>
      </w:r>
      <w:r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წერილი</w:t>
      </w:r>
      <w:r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00 009-1.13Р-41895, 12/28/04).</w:t>
      </w:r>
    </w:p>
    <w:p w14:paraId="3C5042AA" w14:textId="2721B4AE" w:rsidR="003804C2" w:rsidRDefault="003804C2" w:rsidP="003804C2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  <w:lang w:val="ka-GE"/>
        </w:rPr>
      </w:pPr>
      <w:r>
        <w:rPr>
          <w:rFonts w:ascii="inherit" w:hAnsi="inherit"/>
          <w:color w:val="222222"/>
          <w:sz w:val="36"/>
          <w:szCs w:val="36"/>
          <w:lang w:val="ka-GE"/>
        </w:rPr>
        <w:t> </w:t>
      </w:r>
      <w:r w:rsidR="00F8235C">
        <w:rPr>
          <w:rFonts w:ascii="Sylfaen" w:hAnsi="Sylfaen" w:cs="Sylfaen"/>
          <w:color w:val="222222"/>
          <w:sz w:val="36"/>
          <w:szCs w:val="36"/>
          <w:lang w:val="ka-GE"/>
        </w:rPr>
        <w:t>13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.ბუნკერის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წარმომადგენელთან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ერთად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,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გასცეს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საწვავის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კონტროლის</w:t>
      </w:r>
      <w:r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color w:val="222222"/>
          <w:sz w:val="36"/>
          <w:szCs w:val="36"/>
          <w:lang w:val="ka-GE"/>
        </w:rPr>
        <w:t>ნიმუშები</w:t>
      </w:r>
      <w:r>
        <w:rPr>
          <w:rFonts w:ascii="inherit" w:hAnsi="inherit"/>
          <w:color w:val="222222"/>
          <w:sz w:val="36"/>
          <w:szCs w:val="36"/>
          <w:lang w:val="ka-GE"/>
        </w:rPr>
        <w:t>.</w:t>
      </w:r>
    </w:p>
    <w:p w14:paraId="7CC99426" w14:textId="0AD8A7B6" w:rsidR="003804C2" w:rsidRPr="0026695B" w:rsidRDefault="00F8235C" w:rsidP="003804C2">
      <w:pPr>
        <w:pStyle w:val="HTML"/>
        <w:shd w:val="clear" w:color="auto" w:fill="F8F9FA"/>
        <w:spacing w:line="480" w:lineRule="atLeast"/>
        <w:rPr>
          <w:rFonts w:asciiTheme="minorHAnsi" w:hAnsiTheme="minorHAnsi"/>
          <w:color w:val="222222"/>
          <w:sz w:val="36"/>
          <w:szCs w:val="36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lang w:val="ka-GE"/>
        </w:rPr>
        <w:t>14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.საწვავის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მიმღებ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სადგურზე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ამოიღეთ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ყველა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26695B">
        <w:rPr>
          <w:rFonts w:ascii="Sylfaen" w:hAnsi="Sylfaen" w:cs="Sylfaen"/>
          <w:color w:val="222222"/>
          <w:sz w:val="36"/>
          <w:szCs w:val="36"/>
          <w:lang w:val="ka-GE"/>
        </w:rPr>
        <w:t>ინსტრუმენტი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განათავსეთ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იგი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რეგულარულ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ადგილებში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.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გახსენით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სკუპერები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3804C2">
        <w:rPr>
          <w:rFonts w:ascii="Sylfaen" w:hAnsi="Sylfaen" w:cs="Sylfaen"/>
          <w:color w:val="222222"/>
          <w:sz w:val="36"/>
          <w:szCs w:val="36"/>
          <w:lang w:val="ka-GE"/>
        </w:rPr>
        <w:t>და</w:t>
      </w:r>
      <w:r w:rsidR="003804C2">
        <w:rPr>
          <w:rFonts w:ascii="inherit" w:hAnsi="inherit"/>
          <w:color w:val="222222"/>
          <w:sz w:val="36"/>
          <w:szCs w:val="36"/>
          <w:lang w:val="ka-GE"/>
        </w:rPr>
        <w:t xml:space="preserve"> </w:t>
      </w:r>
      <w:r w:rsidR="0026695B">
        <w:rPr>
          <w:rFonts w:ascii="Sylfaen" w:hAnsi="Sylfaen" w:cs="Sylfaen"/>
          <w:color w:val="222222"/>
          <w:sz w:val="36"/>
          <w:szCs w:val="36"/>
          <w:lang w:val="ka-GE"/>
        </w:rPr>
        <w:t>გაწმინდეთ იქაურობა</w:t>
      </w:r>
    </w:p>
    <w:p w14:paraId="3082D9DC" w14:textId="77777777" w:rsidR="0026695B" w:rsidRDefault="0026695B" w:rsidP="003804C2">
      <w:pPr>
        <w:pStyle w:val="HTML"/>
        <w:shd w:val="clear" w:color="auto" w:fill="F8F9FA"/>
        <w:spacing w:line="480" w:lineRule="atLeast"/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15. </w:t>
      </w:r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შეიტანეთ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ჩანაწერები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გემთან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მანქანასა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ნავთობ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-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ლოგში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ბუნკერების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დასრულების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შესახებ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19E80749" w14:textId="4D2F786F" w:rsidR="0026695B" w:rsidRPr="0026695B" w:rsidRDefault="0026695B" w:rsidP="003804C2">
      <w:pPr>
        <w:pStyle w:val="HTML"/>
        <w:shd w:val="clear" w:color="auto" w:fill="F8F9FA"/>
        <w:spacing w:line="480" w:lineRule="atLeast"/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16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გემზე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განაცხადეთ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ბუნკერების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დასრულების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შესახებ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,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ჩამოწიეთ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დროშა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>,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ამოიღეთ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გამაფრთხილებელი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 </w:t>
      </w:r>
      <w:r w:rsidR="003804C2" w:rsidRPr="00B153C3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ნიშნები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</w:t>
      </w:r>
    </w:p>
    <w:p w14:paraId="66D5C31C" w14:textId="6C9FB960" w:rsidR="003804C2" w:rsidRDefault="0026695B" w:rsidP="003804C2">
      <w:pPr>
        <w:pStyle w:val="HTML"/>
        <w:shd w:val="clear" w:color="auto" w:fill="F8F9FA"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>17</w:t>
      </w:r>
      <w:r w:rsidR="003804C2" w:rsidRPr="00B153C3">
        <w:rPr>
          <w:rFonts w:ascii="Arial" w:hAnsi="Arial" w:cs="Arial"/>
          <w:color w:val="222222"/>
          <w:sz w:val="36"/>
          <w:szCs w:val="36"/>
          <w:shd w:val="clear" w:color="auto" w:fill="F8F9FA"/>
          <w:lang w:val="ka-GE"/>
        </w:rPr>
        <w:t xml:space="preserve">.  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შეატყობინეთ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კომპანიას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რაიმე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უთანხმოების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შესახებ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მიღებამდე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მიღებულ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ხარისხსა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რაოდენობასთან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დაკავშირებით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იმის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გათვალისწინებით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რაოდენობრივი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პრეტენზია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მიიღება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მიმწოდებლის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მიერ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მხოლოდ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მანამ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სანამ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დატოვებს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ბუნკინგზე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ბუნკერების</w:t>
      </w:r>
      <w:proofErr w:type="spellEnd"/>
      <w:r w:rsidR="003804C2"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 w:rsidR="003804C2"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დღიდან</w:t>
      </w:r>
      <w:proofErr w:type="spellEnd"/>
    </w:p>
    <w:p w14:paraId="31AAEE67" w14:textId="77777777" w:rsidR="003804C2" w:rsidRDefault="003804C2" w:rsidP="00935ED4">
      <w:pPr>
        <w:pStyle w:val="HTML"/>
        <w:spacing w:line="360" w:lineRule="atLeast"/>
        <w:rPr>
          <w:rFonts w:ascii="Sylfaen" w:hAnsi="Sylfaen"/>
          <w:color w:val="222222"/>
          <w:sz w:val="24"/>
          <w:szCs w:val="24"/>
          <w:lang w:val="ka-GE"/>
        </w:rPr>
      </w:pPr>
    </w:p>
    <w:p w14:paraId="0588A81C" w14:textId="081B2740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br/>
      </w:r>
      <w:r w:rsidR="0026695B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18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.</w:t>
      </w:r>
      <w:r w:rsidR="0026695B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თუ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საკმარისი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მარაგი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გაქვთ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ნუ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გადახვ</w:t>
      </w:r>
      <w:proofErr w:type="spellEnd"/>
      <w:r w:rsidR="0026695B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ალთ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ახლად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მიღებულ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მუშაობაზე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სანამ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მიიღებთ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ანალიზ</w:t>
      </w:r>
      <w:proofErr w:type="spellEnd"/>
      <w:r w:rsidR="0026695B"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>ი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</w:t>
      </w:r>
      <w:r w:rsidR="0026695B">
        <w:rPr>
          <w:rFonts w:asciiTheme="minorHAnsi" w:hAnsiTheme="minorHAnsi" w:cs="Arial"/>
          <w:color w:val="222222"/>
          <w:sz w:val="36"/>
          <w:szCs w:val="36"/>
          <w:shd w:val="clear" w:color="auto" w:fill="F8F9FA"/>
          <w:lang w:val="ka-GE"/>
        </w:rPr>
        <w:t xml:space="preserve"> პასუხს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ხარისხის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ბრენდისა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რაოდენობის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მითითებით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66A5E09C" w14:textId="77777777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lastRenderedPageBreak/>
        <w:br/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  <w:lang w:val="ka-GE"/>
        </w:rPr>
        <w:t xml:space="preserve">    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დაუყოვნებლივ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შეწყდეს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როდესაც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: </w:t>
      </w:r>
    </w:p>
    <w:p w14:paraId="04A6A17C" w14:textId="77777777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ბორტზე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მოძრაობის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საშიშროება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გადაადგილება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მხარესთან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</w:p>
    <w:p w14:paraId="078DB93D" w14:textId="77777777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კომუნიკაციის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შეფერხება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;</w:t>
      </w:r>
    </w:p>
    <w:p w14:paraId="63080C8F" w14:textId="77777777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შლანგების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მილსადენების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გაჟონვა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;</w:t>
      </w:r>
    </w:p>
    <w:p w14:paraId="46D6BB04" w14:textId="77777777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ამინდის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გაუარესება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;</w:t>
      </w:r>
    </w:p>
    <w:p w14:paraId="1A418295" w14:textId="418C0012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შლანგების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მილსადენების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დაძაბულობა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დაზიანება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დაღვრა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სხვა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მიზეზების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</w:p>
    <w:p w14:paraId="5E3B5D67" w14:textId="77777777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დიდი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დაგროვება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,</w:t>
      </w:r>
    </w:p>
    <w:p w14:paraId="5B7AF402" w14:textId="32EB9BE4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ხანძრის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რაიმე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საშიშროების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არსებობა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დაუყოვნებლივ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უნდა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შეწყდეს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როდესაც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:</w:t>
      </w:r>
    </w:p>
    <w:p w14:paraId="16EFD6DB" w14:textId="13C83C25" w:rsidR="003804C2" w:rsidRDefault="003804C2" w:rsidP="00935ED4">
      <w:pPr>
        <w:pStyle w:val="HTML"/>
        <w:spacing w:line="360" w:lineRule="atLeast"/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ბორტზე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მოძრაობის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საშიშროება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გადაადგილება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მხარესთან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კომუნიკაციის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შეფერხება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შლანგების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მილსადენების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გაჟონვა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ამინდის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გაუარესება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bookmarkStart w:id="0" w:name="_GoBack"/>
      <w:bookmarkEnd w:id="0"/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შლანგების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მილსადენების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დაძაბულობა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ან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დაზიანება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საწვავის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დაღვრა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სხვა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მიზეზების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გამო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გემებში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გაზების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დიდი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დაგროვება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ქარის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გარეშე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;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ხანძრის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რაიმე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საშიშროების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არსებობა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.</w:t>
      </w:r>
    </w:p>
    <w:p w14:paraId="0A125924" w14:textId="77777777" w:rsidR="003804C2" w:rsidRPr="003804C2" w:rsidRDefault="003804C2" w:rsidP="00935ED4">
      <w:pPr>
        <w:pStyle w:val="HTML"/>
        <w:spacing w:line="360" w:lineRule="atLeast"/>
        <w:rPr>
          <w:rFonts w:ascii="Sylfaen" w:hAnsi="Sylfaen"/>
          <w:color w:val="222222"/>
          <w:sz w:val="24"/>
          <w:szCs w:val="24"/>
          <w:lang w:val="ka-GE"/>
        </w:rPr>
      </w:pPr>
      <w:r>
        <w:br/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შეჩერება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-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ყველანაირი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შესაძლო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საშუალებით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გაუგზავნეთ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სიგნალს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რომ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შეაჩეროს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ბუნკერის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კვება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ნავთობპროდუქტების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დაღვრისას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გააგრძელეთ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S0EPP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შესაბამისად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.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აშშ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-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პორტებში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ბანკინგული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ოპერაციების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ჩატარებისას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შეასრულეთ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ვაშინგტონის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,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აშშ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>-</w:t>
      </w:r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</w:t>
      </w:r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ბანკინგების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8F9FA"/>
        </w:rPr>
        <w:t xml:space="preserve"> </w:t>
      </w:r>
      <w:proofErr w:type="spellStart"/>
      <w:r>
        <w:rPr>
          <w:rFonts w:ascii="Sylfaen" w:hAnsi="Sylfaen" w:cs="Sylfaen"/>
          <w:color w:val="222222"/>
          <w:sz w:val="36"/>
          <w:szCs w:val="36"/>
          <w:shd w:val="clear" w:color="auto" w:fill="F8F9FA"/>
        </w:rPr>
        <w:t>სახელმძღვანელო</w:t>
      </w:r>
      <w:proofErr w:type="spellEnd"/>
    </w:p>
    <w:sectPr w:rsidR="003804C2" w:rsidRPr="0038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EB"/>
    <w:rsid w:val="00002F94"/>
    <w:rsid w:val="001176E6"/>
    <w:rsid w:val="0026695B"/>
    <w:rsid w:val="003804C2"/>
    <w:rsid w:val="0049526A"/>
    <w:rsid w:val="005733E8"/>
    <w:rsid w:val="006453E3"/>
    <w:rsid w:val="00682319"/>
    <w:rsid w:val="006C706F"/>
    <w:rsid w:val="00815879"/>
    <w:rsid w:val="00820C45"/>
    <w:rsid w:val="008F60F7"/>
    <w:rsid w:val="009336E2"/>
    <w:rsid w:val="00935ED4"/>
    <w:rsid w:val="00963E50"/>
    <w:rsid w:val="00990744"/>
    <w:rsid w:val="00A61E15"/>
    <w:rsid w:val="00AB0409"/>
    <w:rsid w:val="00B153C3"/>
    <w:rsid w:val="00B323EB"/>
    <w:rsid w:val="00B856B2"/>
    <w:rsid w:val="00CF559B"/>
    <w:rsid w:val="00D34A81"/>
    <w:rsid w:val="00D811F2"/>
    <w:rsid w:val="00DC661D"/>
    <w:rsid w:val="00F8235C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D9AF"/>
  <w15:chartTrackingRefBased/>
  <w15:docId w15:val="{2DC2676F-13C5-47C5-B9F1-783EC136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11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E304-2E9B-4D7E-A4DF-0FB30D71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darejan verdzadze</cp:lastModifiedBy>
  <cp:revision>6</cp:revision>
  <dcterms:created xsi:type="dcterms:W3CDTF">2020-02-16T16:49:00Z</dcterms:created>
  <dcterms:modified xsi:type="dcterms:W3CDTF">2020-03-15T10:31:00Z</dcterms:modified>
</cp:coreProperties>
</file>